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6117" w14:textId="77777777" w:rsidR="00F277B8" w:rsidRDefault="00F277B8">
      <w:pPr>
        <w:pStyle w:val="NoSpacing"/>
        <w:rPr>
          <w:b/>
          <w:bCs/>
        </w:rPr>
      </w:pPr>
    </w:p>
    <w:p w14:paraId="380558DE" w14:textId="77777777" w:rsidR="00F277B8" w:rsidRDefault="00F277B8">
      <w:pPr>
        <w:pStyle w:val="NoSpacing"/>
        <w:rPr>
          <w:b/>
          <w:bCs/>
        </w:rPr>
      </w:pPr>
    </w:p>
    <w:p w14:paraId="402F0840" w14:textId="77777777" w:rsidR="00F277B8" w:rsidRDefault="00D94BA7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722C1E6" wp14:editId="2B754170">
            <wp:simplePos x="0" y="0"/>
            <wp:positionH relativeFrom="column">
              <wp:posOffset>4958080</wp:posOffset>
            </wp:positionH>
            <wp:positionV relativeFrom="paragraph">
              <wp:posOffset>75565</wp:posOffset>
            </wp:positionV>
            <wp:extent cx="1459230" cy="525780"/>
            <wp:effectExtent l="0" t="0" r="7620" b="7620"/>
            <wp:wrapTight wrapText="bothSides">
              <wp:wrapPolygon edited="0">
                <wp:start x="0" y="0"/>
                <wp:lineTo x="0" y="21130"/>
                <wp:lineTo x="21431" y="21130"/>
                <wp:lineTo x="214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 Learning Trus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C63A7" w14:textId="77777777" w:rsidR="00F277B8" w:rsidRDefault="00D94BA7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Oak Learning Trust</w:t>
      </w:r>
    </w:p>
    <w:p w14:paraId="5E67E6CA" w14:textId="77777777" w:rsidR="00F277B8" w:rsidRDefault="00D94BA7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c/o George Washington Primary School</w:t>
      </w:r>
    </w:p>
    <w:p w14:paraId="530DCD84" w14:textId="77777777" w:rsidR="00F277B8" w:rsidRDefault="00D94BA7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Well Bank Road </w:t>
      </w:r>
    </w:p>
    <w:p w14:paraId="53921DA3" w14:textId="77777777" w:rsidR="00F277B8" w:rsidRDefault="00D94BA7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Washington </w:t>
      </w:r>
    </w:p>
    <w:p w14:paraId="2787EA81" w14:textId="77777777" w:rsidR="00F277B8" w:rsidRDefault="00D94BA7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NE37 1NL</w:t>
      </w:r>
    </w:p>
    <w:p w14:paraId="243C2D1C" w14:textId="77777777" w:rsidR="00F277B8" w:rsidRDefault="00D94BA7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Tel: 0191 4906453</w:t>
      </w:r>
    </w:p>
    <w:p w14:paraId="339B4145" w14:textId="77777777" w:rsidR="00F277B8" w:rsidRDefault="00F277B8">
      <w:pPr>
        <w:pStyle w:val="NoSpacing"/>
        <w:rPr>
          <w:rFonts w:ascii="Calibri" w:hAnsi="Calibri" w:cs="Calibri"/>
          <w:b/>
          <w:sz w:val="20"/>
          <w:szCs w:val="20"/>
        </w:rPr>
      </w:pPr>
    </w:p>
    <w:p w14:paraId="0773C563" w14:textId="4CE72F70" w:rsidR="00F277B8" w:rsidRPr="00B64E10" w:rsidRDefault="009D6003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B64E10">
        <w:rPr>
          <w:rFonts w:ascii="Calibri" w:hAnsi="Calibri" w:cs="Calibri"/>
          <w:b/>
          <w:bCs/>
          <w:sz w:val="24"/>
          <w:szCs w:val="24"/>
        </w:rPr>
        <w:t>High Level Teaching Assistant</w:t>
      </w:r>
    </w:p>
    <w:p w14:paraId="497729A8" w14:textId="1DAEF6A1" w:rsidR="00AC01E5" w:rsidRPr="00B64E10" w:rsidRDefault="00AC01E5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B64E10">
        <w:rPr>
          <w:rFonts w:ascii="Calibri" w:hAnsi="Calibri" w:cs="Calibri"/>
          <w:b/>
          <w:bCs/>
          <w:sz w:val="24"/>
          <w:szCs w:val="24"/>
        </w:rPr>
        <w:t>Start Date: September 2026</w:t>
      </w:r>
    </w:p>
    <w:p w14:paraId="7F681BF0" w14:textId="6B3C1087" w:rsidR="00F277B8" w:rsidRPr="00B64E10" w:rsidRDefault="00D94BA7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B64E10">
        <w:rPr>
          <w:rFonts w:ascii="Calibri" w:hAnsi="Calibri" w:cs="Calibri"/>
          <w:b/>
          <w:bCs/>
          <w:sz w:val="24"/>
          <w:szCs w:val="24"/>
        </w:rPr>
        <w:t xml:space="preserve">Hours per week: </w:t>
      </w:r>
      <w:r w:rsidR="00A87F3A" w:rsidRPr="00B64E10">
        <w:rPr>
          <w:rFonts w:ascii="Calibri" w:hAnsi="Calibri" w:cs="Calibri"/>
          <w:b/>
          <w:bCs/>
          <w:sz w:val="24"/>
          <w:szCs w:val="24"/>
        </w:rPr>
        <w:t>37</w:t>
      </w:r>
    </w:p>
    <w:p w14:paraId="5804B023" w14:textId="43E3CAC0" w:rsidR="00F277B8" w:rsidRPr="00B64E10" w:rsidRDefault="00A87F3A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B64E10">
        <w:rPr>
          <w:rFonts w:ascii="Calibri" w:hAnsi="Calibri" w:cs="Calibri"/>
          <w:b/>
          <w:bCs/>
          <w:sz w:val="24"/>
          <w:szCs w:val="24"/>
        </w:rPr>
        <w:t>Contract type: Permanent, term time</w:t>
      </w:r>
    </w:p>
    <w:p w14:paraId="46E6028F" w14:textId="1BDC47F0" w:rsidR="00F277B8" w:rsidRPr="00B64E10" w:rsidRDefault="00D94BA7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B64E10">
        <w:rPr>
          <w:rFonts w:ascii="Calibri" w:hAnsi="Calibri" w:cs="Calibri"/>
          <w:b/>
          <w:bCs/>
          <w:sz w:val="24"/>
          <w:szCs w:val="24"/>
        </w:rPr>
        <w:t>Salary</w:t>
      </w:r>
      <w:r w:rsidR="00A87F3A" w:rsidRPr="00B64E1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B64E10">
        <w:rPr>
          <w:rFonts w:ascii="Calibri" w:hAnsi="Calibri" w:cs="Calibri"/>
          <w:b/>
          <w:bCs/>
          <w:sz w:val="24"/>
          <w:szCs w:val="24"/>
        </w:rPr>
        <w:t xml:space="preserve"> Grade </w:t>
      </w:r>
      <w:r w:rsidR="00084262" w:rsidRPr="00B64E10">
        <w:rPr>
          <w:rFonts w:ascii="Calibri" w:hAnsi="Calibri" w:cs="Calibri"/>
          <w:b/>
          <w:bCs/>
          <w:sz w:val="24"/>
          <w:szCs w:val="24"/>
        </w:rPr>
        <w:t>4</w:t>
      </w:r>
      <w:r w:rsidRPr="00B64E10">
        <w:rPr>
          <w:rFonts w:ascii="Calibri" w:hAnsi="Calibri" w:cs="Calibri"/>
          <w:b/>
          <w:bCs/>
          <w:sz w:val="24"/>
          <w:szCs w:val="24"/>
        </w:rPr>
        <w:t xml:space="preserve">, SCP </w:t>
      </w:r>
      <w:r w:rsidR="009F1133" w:rsidRPr="00B64E10">
        <w:rPr>
          <w:rFonts w:ascii="Calibri" w:hAnsi="Calibri" w:cs="Calibri"/>
          <w:b/>
          <w:bCs/>
          <w:sz w:val="24"/>
          <w:szCs w:val="24"/>
        </w:rPr>
        <w:t>12 - 17</w:t>
      </w:r>
      <w:r w:rsidRPr="00B64E10">
        <w:rPr>
          <w:rFonts w:ascii="Calibri" w:hAnsi="Calibri" w:cs="Calibri"/>
          <w:b/>
          <w:bCs/>
          <w:sz w:val="24"/>
          <w:szCs w:val="24"/>
        </w:rPr>
        <w:t xml:space="preserve"> (</w:t>
      </w:r>
      <w:r w:rsidR="00B74E8C" w:rsidRPr="00B64E10">
        <w:rPr>
          <w:rFonts w:ascii="Calibri" w:hAnsi="Calibri" w:cs="Calibri"/>
          <w:b/>
          <w:bCs/>
          <w:sz w:val="24"/>
          <w:szCs w:val="24"/>
        </w:rPr>
        <w:t xml:space="preserve">£28,598 - </w:t>
      </w:r>
      <w:r w:rsidR="006564D2" w:rsidRPr="00B64E10">
        <w:rPr>
          <w:rFonts w:ascii="Calibri" w:hAnsi="Calibri" w:cs="Calibri"/>
          <w:b/>
          <w:bCs/>
          <w:sz w:val="24"/>
          <w:szCs w:val="24"/>
        </w:rPr>
        <w:t xml:space="preserve">£31,022 </w:t>
      </w:r>
      <w:r w:rsidRPr="00B64E10">
        <w:rPr>
          <w:rFonts w:ascii="Calibri" w:hAnsi="Calibri" w:cs="Calibri"/>
          <w:b/>
          <w:bCs/>
          <w:sz w:val="24"/>
          <w:szCs w:val="24"/>
        </w:rPr>
        <w:t>pro-rata)</w:t>
      </w:r>
    </w:p>
    <w:p w14:paraId="14A3D4B9" w14:textId="75ED3AC3" w:rsidR="00A87F3A" w:rsidRPr="00B64E10" w:rsidRDefault="00A87F3A">
      <w:pPr>
        <w:pStyle w:val="NoSpacing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B64E10">
        <w:rPr>
          <w:rFonts w:ascii="Calibri" w:hAnsi="Calibri" w:cs="Calibri"/>
          <w:b/>
          <w:bCs/>
          <w:sz w:val="24"/>
          <w:szCs w:val="24"/>
        </w:rPr>
        <w:t>Working pattern: Monday to Thursday 8.30am to 4.30pm Friday 8.30am to 4pm</w:t>
      </w:r>
    </w:p>
    <w:p w14:paraId="00FD0B9C" w14:textId="77777777" w:rsidR="00F277B8" w:rsidRPr="00B64E10" w:rsidRDefault="00F277B8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6802330" w14:textId="63EE1454" w:rsidR="00F17EB4" w:rsidRPr="00B64E10" w:rsidRDefault="0043185D" w:rsidP="00F17EB4">
      <w:pPr>
        <w:pStyle w:val="Default"/>
        <w:rPr>
          <w:rFonts w:asciiTheme="minorHAnsi" w:hAnsiTheme="minorHAnsi" w:cstheme="minorBidi"/>
          <w:color w:val="auto"/>
        </w:rPr>
      </w:pPr>
      <w:r w:rsidRPr="00B64E10">
        <w:rPr>
          <w:rFonts w:asciiTheme="minorHAnsi" w:hAnsiTheme="minorHAnsi" w:cstheme="minorBidi"/>
          <w:color w:val="auto"/>
        </w:rPr>
        <w:t>The CEO and Trust Board of Oak Learning Trust seek to recruit an adaptable and dedicated HLTA to cover PPA across the school. The role will initially be at John F Kennedy Primary School. However, all appointments are to Oak Learning Trust, and movement between Trust schools may be expected in the future.</w:t>
      </w:r>
    </w:p>
    <w:p w14:paraId="10D64E4F" w14:textId="77777777" w:rsidR="0043185D" w:rsidRPr="00B64E10" w:rsidRDefault="0043185D" w:rsidP="00F17EB4">
      <w:pPr>
        <w:pStyle w:val="Default"/>
      </w:pPr>
    </w:p>
    <w:p w14:paraId="5CD2E125" w14:textId="2A58A64E" w:rsidR="00F17EB4" w:rsidRPr="00B64E10" w:rsidRDefault="00F17EB4" w:rsidP="00F17EB4">
      <w:pPr>
        <w:pStyle w:val="Default"/>
      </w:pPr>
      <w:r w:rsidRPr="00B64E10">
        <w:t xml:space="preserve"> </w:t>
      </w:r>
      <w:r w:rsidRPr="00B64E10">
        <w:rPr>
          <w:b/>
          <w:bCs/>
        </w:rPr>
        <w:t xml:space="preserve">The successful candidates will: </w:t>
      </w:r>
      <w:r w:rsidRPr="00B64E10">
        <w:rPr>
          <w:b/>
          <w:bCs/>
        </w:rPr>
        <w:br/>
        <w:t xml:space="preserve">       </w:t>
      </w:r>
      <w:r w:rsidRPr="00B64E10">
        <w:t xml:space="preserve">• provide a welcoming environment to all those visiting or contacting our school </w:t>
      </w:r>
      <w:r w:rsidR="008E57AF">
        <w:br/>
        <w:t xml:space="preserve">       </w:t>
      </w:r>
      <w:r w:rsidRPr="00B64E10">
        <w:t>• understand the need</w:t>
      </w:r>
      <w:r w:rsidR="00B14D6F">
        <w:t xml:space="preserve"> </w:t>
      </w:r>
      <w:r w:rsidRPr="00B64E10">
        <w:t xml:space="preserve">for flexibility in their role </w:t>
      </w:r>
    </w:p>
    <w:p w14:paraId="21143A2F" w14:textId="0CAC34E6" w:rsidR="00F17EB4" w:rsidRPr="00B64E10" w:rsidRDefault="00F17EB4" w:rsidP="00F17EB4">
      <w:pPr>
        <w:pStyle w:val="Default"/>
      </w:pPr>
      <w:r w:rsidRPr="00B64E10">
        <w:t xml:space="preserve">       • be able to work calmly under pressure in a very busy school office environment </w:t>
      </w:r>
    </w:p>
    <w:p w14:paraId="2008EC93" w14:textId="29A3D196" w:rsidR="00F17EB4" w:rsidRPr="00B64E10" w:rsidRDefault="00F17EB4" w:rsidP="00F17EB4">
      <w:pPr>
        <w:pStyle w:val="Default"/>
      </w:pPr>
      <w:r w:rsidRPr="00B64E10">
        <w:t xml:space="preserve">       • possess excellent communication and IT skills </w:t>
      </w:r>
    </w:p>
    <w:p w14:paraId="11689288" w14:textId="180F47AA" w:rsidR="00F17EB4" w:rsidRPr="00B64E10" w:rsidRDefault="00F17EB4" w:rsidP="00F17EB4">
      <w:pPr>
        <w:pStyle w:val="Default"/>
      </w:pPr>
      <w:r w:rsidRPr="00B64E10">
        <w:t xml:space="preserve">       • be solution focussed and proactive in their approach </w:t>
      </w:r>
      <w:r w:rsidR="006246CD" w:rsidRPr="00B64E10">
        <w:br/>
        <w:t xml:space="preserve">       </w:t>
      </w:r>
      <w:r w:rsidRPr="00B64E10">
        <w:t>• be confident, competent and caring in dealing with</w:t>
      </w:r>
      <w:r w:rsidR="00B14D6F">
        <w:t xml:space="preserve"> </w:t>
      </w:r>
      <w:r w:rsidRPr="00B64E10">
        <w:t xml:space="preserve">children and adults </w:t>
      </w:r>
    </w:p>
    <w:p w14:paraId="73CA17B0" w14:textId="518C05FB" w:rsidR="00F17EB4" w:rsidRPr="00B64E10" w:rsidRDefault="00F17EB4" w:rsidP="00B14D6F">
      <w:pPr>
        <w:pStyle w:val="Default"/>
        <w:ind w:left="375"/>
      </w:pPr>
      <w:r w:rsidRPr="00B64E10">
        <w:t xml:space="preserve">• be committed to their personal and professional development </w:t>
      </w:r>
      <w:r w:rsidR="006246CD" w:rsidRPr="00B64E10">
        <w:br/>
      </w:r>
      <w:r w:rsidRPr="00B64E10">
        <w:t xml:space="preserve">• be able to manage their own and the </w:t>
      </w:r>
      <w:r w:rsidR="006246CD" w:rsidRPr="00B64E10">
        <w:t xml:space="preserve">office </w:t>
      </w:r>
      <w:r w:rsidRPr="00B64E10">
        <w:t>workload ensuring a good service is provided to the school • be</w:t>
      </w:r>
      <w:r w:rsidR="00B14D6F">
        <w:t xml:space="preserve"> </w:t>
      </w:r>
      <w:r w:rsidRPr="00B64E10">
        <w:t xml:space="preserve">able to maintain confidentiality </w:t>
      </w:r>
    </w:p>
    <w:p w14:paraId="375F042C" w14:textId="5B11EFC3" w:rsidR="00F277B8" w:rsidRPr="00B64E10" w:rsidRDefault="00F17EB4">
      <w:pPr>
        <w:pStyle w:val="NoSpacing"/>
        <w:rPr>
          <w:sz w:val="24"/>
          <w:szCs w:val="24"/>
        </w:rPr>
      </w:pPr>
      <w:r w:rsidRPr="00B64E10">
        <w:rPr>
          <w:sz w:val="24"/>
          <w:szCs w:val="24"/>
        </w:rPr>
        <w:t xml:space="preserve">       • be enthusiastic and supportive of the Academy ethos</w:t>
      </w:r>
    </w:p>
    <w:p w14:paraId="2BB012BF" w14:textId="77777777" w:rsidR="006246CD" w:rsidRPr="00B64E10" w:rsidRDefault="006246CD" w:rsidP="006246CD">
      <w:pPr>
        <w:pStyle w:val="Default"/>
      </w:pPr>
    </w:p>
    <w:p w14:paraId="1CCBE75B" w14:textId="77777777" w:rsidR="006246CD" w:rsidRPr="00B64E10" w:rsidRDefault="006246CD" w:rsidP="006246CD">
      <w:pPr>
        <w:pStyle w:val="Default"/>
      </w:pPr>
      <w:r w:rsidRPr="00B64E10">
        <w:t xml:space="preserve"> </w:t>
      </w:r>
      <w:r w:rsidRPr="00B64E10">
        <w:rPr>
          <w:b/>
          <w:bCs/>
        </w:rPr>
        <w:t xml:space="preserve">We offer: </w:t>
      </w:r>
    </w:p>
    <w:p w14:paraId="557749DA" w14:textId="3867EECD" w:rsidR="006246CD" w:rsidRPr="00B64E10" w:rsidRDefault="006246CD" w:rsidP="006246CD">
      <w:pPr>
        <w:pStyle w:val="Default"/>
      </w:pPr>
      <w:r w:rsidRPr="00B64E10">
        <w:t xml:space="preserve">       • A positive, supportive staff team </w:t>
      </w:r>
      <w:r w:rsidRPr="00B64E10">
        <w:br/>
        <w:t xml:space="preserve">       • A happy and friendly working environment </w:t>
      </w:r>
    </w:p>
    <w:p w14:paraId="6AF90DCF" w14:textId="1CB0641F" w:rsidR="00F277B8" w:rsidRPr="00B64E10" w:rsidRDefault="006246CD" w:rsidP="006246CD">
      <w:pPr>
        <w:pStyle w:val="NoSpacing"/>
        <w:rPr>
          <w:rFonts w:ascii="Calibri" w:hAnsi="Calibri" w:cs="Calibri"/>
          <w:bCs/>
          <w:sz w:val="24"/>
          <w:szCs w:val="24"/>
        </w:rPr>
      </w:pPr>
      <w:r w:rsidRPr="00B64E10">
        <w:rPr>
          <w:sz w:val="24"/>
          <w:szCs w:val="24"/>
        </w:rPr>
        <w:t xml:space="preserve">       • Good opportunities for professional development</w:t>
      </w:r>
      <w:r w:rsidR="00D94BA7" w:rsidRPr="00B64E10">
        <w:rPr>
          <w:sz w:val="24"/>
          <w:szCs w:val="24"/>
        </w:rPr>
        <w:br/>
      </w:r>
    </w:p>
    <w:p w14:paraId="6F93AF6A" w14:textId="4568889F" w:rsidR="00F277B8" w:rsidRPr="00B64E10" w:rsidRDefault="00D94BA7">
      <w:pPr>
        <w:pStyle w:val="NoSpacing"/>
        <w:rPr>
          <w:b/>
          <w:sz w:val="24"/>
          <w:szCs w:val="24"/>
        </w:rPr>
      </w:pPr>
      <w:r w:rsidRPr="00B64E10">
        <w:rPr>
          <w:b/>
          <w:sz w:val="24"/>
          <w:szCs w:val="24"/>
        </w:rPr>
        <w:t xml:space="preserve">The post </w:t>
      </w:r>
      <w:r w:rsidR="0043185D" w:rsidRPr="00B64E10">
        <w:rPr>
          <w:b/>
          <w:sz w:val="24"/>
          <w:szCs w:val="24"/>
        </w:rPr>
        <w:t>is</w:t>
      </w:r>
      <w:r w:rsidRPr="00B64E10">
        <w:rPr>
          <w:b/>
          <w:sz w:val="24"/>
          <w:szCs w:val="24"/>
        </w:rPr>
        <w:t xml:space="preserve"> exempt from the Rehabilitation of Offenders Act 1974 and therefore will be subject to a DBS check from the Disclosure and Barring Service. </w:t>
      </w:r>
    </w:p>
    <w:p w14:paraId="0FBD6108" w14:textId="77777777" w:rsidR="00F277B8" w:rsidRPr="00B64E10" w:rsidRDefault="00F277B8">
      <w:pPr>
        <w:pStyle w:val="NoSpacing"/>
        <w:rPr>
          <w:b/>
          <w:sz w:val="24"/>
          <w:szCs w:val="24"/>
        </w:rPr>
      </w:pPr>
    </w:p>
    <w:p w14:paraId="6F403C8E" w14:textId="77777777" w:rsidR="00F277B8" w:rsidRPr="00B64E10" w:rsidRDefault="00D94BA7">
      <w:pPr>
        <w:pStyle w:val="NoSpacing"/>
        <w:rPr>
          <w:b/>
          <w:sz w:val="24"/>
          <w:szCs w:val="24"/>
        </w:rPr>
      </w:pPr>
      <w:r w:rsidRPr="00B64E10">
        <w:rPr>
          <w:b/>
          <w:sz w:val="24"/>
          <w:szCs w:val="24"/>
        </w:rPr>
        <w:t xml:space="preserve">This post requires a declaration under the Childcare Disqualification Regulations 2009, including Disqualification by Association </w:t>
      </w:r>
    </w:p>
    <w:p w14:paraId="0E600CD3" w14:textId="77777777" w:rsidR="00F277B8" w:rsidRPr="00B64E10" w:rsidRDefault="00F277B8">
      <w:pPr>
        <w:pStyle w:val="NoSpacing"/>
        <w:rPr>
          <w:b/>
          <w:sz w:val="24"/>
          <w:szCs w:val="24"/>
        </w:rPr>
      </w:pPr>
    </w:p>
    <w:p w14:paraId="15D8AA3C" w14:textId="77777777" w:rsidR="00F277B8" w:rsidRPr="00B64E10" w:rsidRDefault="00D94BA7">
      <w:pPr>
        <w:pStyle w:val="NoSpacing"/>
        <w:rPr>
          <w:b/>
          <w:sz w:val="24"/>
          <w:szCs w:val="24"/>
        </w:rPr>
      </w:pPr>
      <w:r w:rsidRPr="00B64E10">
        <w:rPr>
          <w:b/>
          <w:sz w:val="24"/>
          <w:szCs w:val="24"/>
        </w:rPr>
        <w:t xml:space="preserve">Oak Learning Trust safeguards and protects its students and staff by being committed to respond in accordance with Sunderland Local Safeguarding Board procedures. </w:t>
      </w:r>
    </w:p>
    <w:p w14:paraId="34078063" w14:textId="77777777" w:rsidR="00F277B8" w:rsidRPr="00B64E10" w:rsidRDefault="00F277B8">
      <w:pPr>
        <w:pStyle w:val="NoSpacing"/>
        <w:rPr>
          <w:sz w:val="24"/>
          <w:szCs w:val="24"/>
        </w:rPr>
      </w:pPr>
    </w:p>
    <w:p w14:paraId="1ED51F79" w14:textId="5C64EFF4" w:rsidR="00F277B8" w:rsidRPr="00B64E10" w:rsidRDefault="00D94BA7">
      <w:pPr>
        <w:pStyle w:val="NoSpacing"/>
        <w:rPr>
          <w:sz w:val="24"/>
          <w:szCs w:val="24"/>
        </w:rPr>
      </w:pPr>
      <w:r w:rsidRPr="00B64E10">
        <w:rPr>
          <w:sz w:val="24"/>
          <w:szCs w:val="24"/>
        </w:rPr>
        <w:t xml:space="preserve">Closing Date:  </w:t>
      </w:r>
      <w:r w:rsidR="004E534F" w:rsidRPr="00B64E10">
        <w:rPr>
          <w:sz w:val="24"/>
          <w:szCs w:val="24"/>
        </w:rPr>
        <w:t>8am Wednesday 17</w:t>
      </w:r>
      <w:r w:rsidR="004E534F" w:rsidRPr="00B64E10">
        <w:rPr>
          <w:sz w:val="24"/>
          <w:szCs w:val="24"/>
          <w:vertAlign w:val="superscript"/>
        </w:rPr>
        <w:t>th</w:t>
      </w:r>
      <w:r w:rsidR="004E534F" w:rsidRPr="00B64E10">
        <w:rPr>
          <w:sz w:val="24"/>
          <w:szCs w:val="24"/>
        </w:rPr>
        <w:t xml:space="preserve"> June 2026</w:t>
      </w:r>
    </w:p>
    <w:p w14:paraId="71251FB3" w14:textId="0004117D" w:rsidR="00F277B8" w:rsidRPr="00B64E10" w:rsidRDefault="00D94BA7">
      <w:pPr>
        <w:pStyle w:val="NoSpacing"/>
        <w:rPr>
          <w:sz w:val="24"/>
          <w:szCs w:val="24"/>
        </w:rPr>
      </w:pPr>
      <w:r w:rsidRPr="00B64E10">
        <w:rPr>
          <w:sz w:val="24"/>
          <w:szCs w:val="24"/>
        </w:rPr>
        <w:t xml:space="preserve">Shortlisting:    </w:t>
      </w:r>
      <w:r w:rsidR="004E534F" w:rsidRPr="00B64E10">
        <w:rPr>
          <w:sz w:val="24"/>
          <w:szCs w:val="24"/>
        </w:rPr>
        <w:t>Wednesday 17</w:t>
      </w:r>
      <w:r w:rsidR="004E534F" w:rsidRPr="00B64E10">
        <w:rPr>
          <w:sz w:val="24"/>
          <w:szCs w:val="24"/>
          <w:vertAlign w:val="superscript"/>
        </w:rPr>
        <w:t>th</w:t>
      </w:r>
      <w:r w:rsidR="004E534F" w:rsidRPr="00B64E10">
        <w:rPr>
          <w:sz w:val="24"/>
          <w:szCs w:val="24"/>
        </w:rPr>
        <w:t xml:space="preserve"> June 2026</w:t>
      </w:r>
    </w:p>
    <w:p w14:paraId="383DFF74" w14:textId="08CF3735" w:rsidR="00F277B8" w:rsidRPr="00B64E10" w:rsidRDefault="00D94BA7">
      <w:pPr>
        <w:pStyle w:val="NoSpacing"/>
        <w:rPr>
          <w:sz w:val="24"/>
          <w:szCs w:val="24"/>
        </w:rPr>
      </w:pPr>
      <w:r w:rsidRPr="00B64E10">
        <w:rPr>
          <w:sz w:val="24"/>
          <w:szCs w:val="24"/>
        </w:rPr>
        <w:t xml:space="preserve">Interviews:      </w:t>
      </w:r>
      <w:r w:rsidR="00575091" w:rsidRPr="00B64E10">
        <w:rPr>
          <w:sz w:val="24"/>
          <w:szCs w:val="24"/>
        </w:rPr>
        <w:t>Thursday 25</w:t>
      </w:r>
      <w:r w:rsidR="00575091" w:rsidRPr="00B64E10">
        <w:rPr>
          <w:sz w:val="24"/>
          <w:szCs w:val="24"/>
          <w:vertAlign w:val="superscript"/>
        </w:rPr>
        <w:t>th</w:t>
      </w:r>
      <w:r w:rsidR="00575091" w:rsidRPr="00B64E10">
        <w:rPr>
          <w:sz w:val="24"/>
          <w:szCs w:val="24"/>
        </w:rPr>
        <w:t xml:space="preserve"> June 2026</w:t>
      </w:r>
      <w:r w:rsidRPr="00B64E10">
        <w:rPr>
          <w:sz w:val="24"/>
          <w:szCs w:val="24"/>
        </w:rPr>
        <w:t xml:space="preserve"> </w:t>
      </w:r>
    </w:p>
    <w:p w14:paraId="3D7DCE7F" w14:textId="77777777" w:rsidR="00F277B8" w:rsidRPr="00B64E10" w:rsidRDefault="00F277B8">
      <w:pPr>
        <w:pStyle w:val="NoSpacing"/>
        <w:rPr>
          <w:sz w:val="24"/>
          <w:szCs w:val="24"/>
        </w:rPr>
      </w:pPr>
    </w:p>
    <w:p w14:paraId="1E67B14F" w14:textId="23D7856C" w:rsidR="00F277B8" w:rsidRPr="00B64E10" w:rsidRDefault="00D94BA7">
      <w:pPr>
        <w:pStyle w:val="NoSpacing"/>
        <w:rPr>
          <w:sz w:val="24"/>
          <w:szCs w:val="24"/>
        </w:rPr>
      </w:pPr>
      <w:r w:rsidRPr="00B64E10">
        <w:rPr>
          <w:sz w:val="24"/>
          <w:szCs w:val="24"/>
        </w:rPr>
        <w:t xml:space="preserve">Please return completed forms to Janine Mackintosh, Executive Office Manager – </w:t>
      </w:r>
      <w:hyperlink r:id="rId10" w:history="1">
        <w:r w:rsidRPr="00B64E10">
          <w:rPr>
            <w:rStyle w:val="Hyperlink"/>
            <w:sz w:val="24"/>
            <w:szCs w:val="24"/>
          </w:rPr>
          <w:t>OLTJanine.Mackintosh@olt.org.uk</w:t>
        </w:r>
      </w:hyperlink>
      <w:r w:rsidRPr="00B64E10">
        <w:rPr>
          <w:sz w:val="24"/>
          <w:szCs w:val="24"/>
        </w:rPr>
        <w:t xml:space="preserve"> </w:t>
      </w:r>
    </w:p>
    <w:p w14:paraId="0B09EF01" w14:textId="77777777" w:rsidR="00F277B8" w:rsidRDefault="00F277B8">
      <w:pPr>
        <w:pStyle w:val="NoSpacing"/>
        <w:rPr>
          <w:rFonts w:ascii="Calibri" w:hAnsi="Calibri" w:cs="Calibri"/>
          <w:sz w:val="20"/>
          <w:szCs w:val="20"/>
        </w:rPr>
      </w:pPr>
    </w:p>
    <w:sectPr w:rsidR="00F277B8">
      <w:pgSz w:w="11906" w:h="16838"/>
      <w:pgMar w:top="142" w:right="424" w:bottom="249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71"/>
    <w:multiLevelType w:val="hybridMultilevel"/>
    <w:tmpl w:val="BB425B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BF4B4E"/>
    <w:multiLevelType w:val="hybridMultilevel"/>
    <w:tmpl w:val="5338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357"/>
    <w:multiLevelType w:val="hybridMultilevel"/>
    <w:tmpl w:val="4548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9FC"/>
    <w:multiLevelType w:val="hybridMultilevel"/>
    <w:tmpl w:val="8F5AD43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C43E24"/>
    <w:multiLevelType w:val="hybridMultilevel"/>
    <w:tmpl w:val="4F18C5BC"/>
    <w:lvl w:ilvl="0" w:tplc="FFFFFFFF">
      <w:start w:val="1"/>
      <w:numFmt w:val="bullet"/>
      <w:lvlText w:val="•"/>
      <w:lvlJc w:val="left"/>
      <w:pPr>
        <w:ind w:left="720" w:hanging="720"/>
      </w:pPr>
      <w:rPr>
        <w:rFonts w:ascii="Comic Sans MS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A0B80"/>
    <w:multiLevelType w:val="hybridMultilevel"/>
    <w:tmpl w:val="CE7E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10C2"/>
    <w:multiLevelType w:val="hybridMultilevel"/>
    <w:tmpl w:val="0610DC06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3FCD"/>
    <w:multiLevelType w:val="hybridMultilevel"/>
    <w:tmpl w:val="D3EC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5AA4"/>
    <w:multiLevelType w:val="hybridMultilevel"/>
    <w:tmpl w:val="0B1A2C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34F21"/>
    <w:multiLevelType w:val="hybridMultilevel"/>
    <w:tmpl w:val="B3101678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C0318"/>
    <w:multiLevelType w:val="hybridMultilevel"/>
    <w:tmpl w:val="D0607CEC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7846"/>
    <w:multiLevelType w:val="hybridMultilevel"/>
    <w:tmpl w:val="F364D0E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C057AC"/>
    <w:multiLevelType w:val="hybridMultilevel"/>
    <w:tmpl w:val="3F9CBC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3D0013"/>
    <w:multiLevelType w:val="hybridMultilevel"/>
    <w:tmpl w:val="1F54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2AB9"/>
    <w:multiLevelType w:val="hybridMultilevel"/>
    <w:tmpl w:val="8D1622F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3511259"/>
    <w:multiLevelType w:val="hybridMultilevel"/>
    <w:tmpl w:val="48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62A96"/>
    <w:multiLevelType w:val="hybridMultilevel"/>
    <w:tmpl w:val="E114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A7164"/>
    <w:multiLevelType w:val="hybridMultilevel"/>
    <w:tmpl w:val="BD2E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95968"/>
    <w:multiLevelType w:val="hybridMultilevel"/>
    <w:tmpl w:val="5560BEF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A337BBB"/>
    <w:multiLevelType w:val="hybridMultilevel"/>
    <w:tmpl w:val="F438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66FAA"/>
    <w:multiLevelType w:val="hybridMultilevel"/>
    <w:tmpl w:val="1314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60DB4"/>
    <w:multiLevelType w:val="hybridMultilevel"/>
    <w:tmpl w:val="F2347208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14A7A"/>
    <w:multiLevelType w:val="hybridMultilevel"/>
    <w:tmpl w:val="E7DC67DE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30503">
    <w:abstractNumId w:val="15"/>
  </w:num>
  <w:num w:numId="2" w16cid:durableId="1534340933">
    <w:abstractNumId w:val="16"/>
  </w:num>
  <w:num w:numId="3" w16cid:durableId="1260287763">
    <w:abstractNumId w:val="0"/>
  </w:num>
  <w:num w:numId="4" w16cid:durableId="467821345">
    <w:abstractNumId w:val="14"/>
  </w:num>
  <w:num w:numId="5" w16cid:durableId="2062316961">
    <w:abstractNumId w:val="12"/>
  </w:num>
  <w:num w:numId="6" w16cid:durableId="274990278">
    <w:abstractNumId w:val="18"/>
  </w:num>
  <w:num w:numId="7" w16cid:durableId="1729915574">
    <w:abstractNumId w:val="3"/>
  </w:num>
  <w:num w:numId="8" w16cid:durableId="905147968">
    <w:abstractNumId w:val="17"/>
  </w:num>
  <w:num w:numId="9" w16cid:durableId="1197159659">
    <w:abstractNumId w:val="11"/>
  </w:num>
  <w:num w:numId="10" w16cid:durableId="1264723012">
    <w:abstractNumId w:val="8"/>
  </w:num>
  <w:num w:numId="11" w16cid:durableId="177697867">
    <w:abstractNumId w:val="1"/>
  </w:num>
  <w:num w:numId="12" w16cid:durableId="649552849">
    <w:abstractNumId w:val="2"/>
  </w:num>
  <w:num w:numId="13" w16cid:durableId="205483300">
    <w:abstractNumId w:val="21"/>
  </w:num>
  <w:num w:numId="14" w16cid:durableId="1967159278">
    <w:abstractNumId w:val="6"/>
  </w:num>
  <w:num w:numId="15" w16cid:durableId="163322297">
    <w:abstractNumId w:val="9"/>
  </w:num>
  <w:num w:numId="16" w16cid:durableId="1415590735">
    <w:abstractNumId w:val="10"/>
  </w:num>
  <w:num w:numId="17" w16cid:durableId="442965802">
    <w:abstractNumId w:val="22"/>
  </w:num>
  <w:num w:numId="18" w16cid:durableId="289672436">
    <w:abstractNumId w:val="4"/>
  </w:num>
  <w:num w:numId="19" w16cid:durableId="808396181">
    <w:abstractNumId w:val="7"/>
  </w:num>
  <w:num w:numId="20" w16cid:durableId="1174689586">
    <w:abstractNumId w:val="20"/>
  </w:num>
  <w:num w:numId="21" w16cid:durableId="1426875051">
    <w:abstractNumId w:val="5"/>
  </w:num>
  <w:num w:numId="22" w16cid:durableId="780298111">
    <w:abstractNumId w:val="13"/>
  </w:num>
  <w:num w:numId="23" w16cid:durableId="1002199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8"/>
    <w:rsid w:val="00084262"/>
    <w:rsid w:val="002461CB"/>
    <w:rsid w:val="0043185D"/>
    <w:rsid w:val="004E534F"/>
    <w:rsid w:val="00537A14"/>
    <w:rsid w:val="00575091"/>
    <w:rsid w:val="006246CD"/>
    <w:rsid w:val="006564D2"/>
    <w:rsid w:val="00745125"/>
    <w:rsid w:val="008E57AF"/>
    <w:rsid w:val="009D6003"/>
    <w:rsid w:val="009F1133"/>
    <w:rsid w:val="00A87F3A"/>
    <w:rsid w:val="00AC01E5"/>
    <w:rsid w:val="00AF6D53"/>
    <w:rsid w:val="00B14D6F"/>
    <w:rsid w:val="00B64E10"/>
    <w:rsid w:val="00B74E8C"/>
    <w:rsid w:val="00D94BA7"/>
    <w:rsid w:val="00F17EB4"/>
    <w:rsid w:val="00F2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9CC8"/>
  <w15:docId w15:val="{DCF7E892-EC02-4558-A1EE-9E1256BF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F17E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LTJanine.Mackintosh@ol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4c9b9-4beb-4047-88b0-947872b0a5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9" ma:contentTypeDescription="Create a new document." ma:contentTypeScope="" ma:versionID="1f4371ef41f67804b940733682a7b960">
  <xsd:schema xmlns:xsd="http://www.w3.org/2001/XMLSchema" xmlns:xs="http://www.w3.org/2001/XMLSchema" xmlns:p="http://schemas.microsoft.com/office/2006/metadata/properties" xmlns:ns2="8f64c9b9-4beb-4047-88b0-947872b0a5c0" targetNamespace="http://schemas.microsoft.com/office/2006/metadata/properties" ma:root="true" ma:fieldsID="c9c0e531ddc6fe395a82b76c69c16629" ns2:_=""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de85dc-60f1-4647-bd78-cb617acd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50D8D-8BCE-4D62-B1A9-72602E2D669B}">
  <ds:schemaRefs>
    <ds:schemaRef ds:uri="http://schemas.microsoft.com/office/2006/metadata/properties"/>
    <ds:schemaRef ds:uri="http://schemas.microsoft.com/office/infopath/2007/PartnerControls"/>
    <ds:schemaRef ds:uri="8f64c9b9-4beb-4047-88b0-947872b0a5c0"/>
  </ds:schemaRefs>
</ds:datastoreItem>
</file>

<file path=customXml/itemProps2.xml><?xml version="1.0" encoding="utf-8"?>
<ds:datastoreItem xmlns:ds="http://schemas.openxmlformats.org/officeDocument/2006/customXml" ds:itemID="{8E15C8E6-3B9B-4D92-9E0A-CC7E4E36C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7F5AA-E541-4B06-A352-64B1339BE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B2133-3771-4940-973F-B86461D44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c9b9-4beb-4047-88b0-947872b0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Hayden</dc:creator>
  <cp:lastModifiedBy>Mackintosh, J</cp:lastModifiedBy>
  <cp:revision>6</cp:revision>
  <cp:lastPrinted>2020-06-17T13:11:00Z</cp:lastPrinted>
  <dcterms:created xsi:type="dcterms:W3CDTF">2026-06-05T10:31:00Z</dcterms:created>
  <dcterms:modified xsi:type="dcterms:W3CDTF">2026-06-09T10:13:00Z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Order">
    <vt:r8>376600</vt:r8>
  </property>
  <property fmtid="{D5CDD505-2E9C-101B-9397-08002B2CF9AE}" pid="4" name="MediaServiceImageTags">
    <vt:lpwstr/>
  </property>
</Properties>
</file>