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FD0B4" w14:textId="77777777" w:rsidR="000B527D" w:rsidRPr="00FA172D" w:rsidRDefault="009460C8">
      <w:pPr>
        <w:jc w:val="center"/>
        <w:rPr>
          <w:rFonts w:cstheme="minorHAnsi"/>
          <w:b/>
        </w:rPr>
      </w:pPr>
      <w:r w:rsidRPr="00FA172D">
        <w:rPr>
          <w:rFonts w:cstheme="minorHAnsi"/>
          <w:b/>
          <w:bCs/>
        </w:rPr>
        <w:t>Oak Learning Trust</w:t>
      </w:r>
    </w:p>
    <w:p w14:paraId="57397058" w14:textId="3DEC3319" w:rsidR="000B527D" w:rsidRPr="00FA172D" w:rsidRDefault="009460C8" w:rsidP="384F80B3">
      <w:pPr>
        <w:jc w:val="center"/>
        <w:rPr>
          <w:rFonts w:cstheme="minorHAnsi"/>
          <w:b/>
          <w:bCs/>
        </w:rPr>
      </w:pPr>
      <w:r w:rsidRPr="00FA172D">
        <w:rPr>
          <w:rFonts w:cstheme="minorHAnsi"/>
          <w:b/>
          <w:bCs/>
        </w:rPr>
        <w:t>Job Description - Class Teacher</w:t>
      </w:r>
      <w:r w:rsidR="13224097" w:rsidRPr="00FA172D">
        <w:rPr>
          <w:rFonts w:cstheme="minorHAnsi"/>
          <w:b/>
          <w:bCs/>
        </w:rPr>
        <w:t xml:space="preserve"> (M1-6)</w:t>
      </w:r>
    </w:p>
    <w:tbl>
      <w:tblPr>
        <w:tblStyle w:val="TableGrid"/>
        <w:tblW w:w="0" w:type="auto"/>
        <w:tblLook w:val="04A0" w:firstRow="1" w:lastRow="0" w:firstColumn="1" w:lastColumn="0" w:noHBand="0" w:noVBand="1"/>
      </w:tblPr>
      <w:tblGrid>
        <w:gridCol w:w="2075"/>
        <w:gridCol w:w="8381"/>
      </w:tblGrid>
      <w:tr w:rsidR="000B527D" w:rsidRPr="00FA172D" w14:paraId="148E423C" w14:textId="77777777" w:rsidTr="071D53D3">
        <w:tc>
          <w:tcPr>
            <w:tcW w:w="2093" w:type="dxa"/>
            <w:shd w:val="clear" w:color="auto" w:fill="C2D69B" w:themeFill="accent3" w:themeFillTint="99"/>
          </w:tcPr>
          <w:p w14:paraId="5197BBFB" w14:textId="021B130A" w:rsidR="000B527D" w:rsidRPr="00FA172D" w:rsidRDefault="009460C8" w:rsidP="2AFB415B">
            <w:r w:rsidRPr="2AFB415B">
              <w:t>Name</w:t>
            </w:r>
            <w:r w:rsidR="30E74388" w:rsidRPr="2AFB415B">
              <w:t xml:space="preserve"> of School</w:t>
            </w:r>
            <w:r w:rsidRPr="2AFB415B">
              <w:t>:</w:t>
            </w:r>
          </w:p>
        </w:tc>
        <w:tc>
          <w:tcPr>
            <w:tcW w:w="8589" w:type="dxa"/>
          </w:tcPr>
          <w:p w14:paraId="4513681F" w14:textId="42AA44B2" w:rsidR="000B527D" w:rsidRPr="00FA172D" w:rsidRDefault="10D12A35" w:rsidP="2AFB415B">
            <w:r w:rsidRPr="2AFB415B">
              <w:t>Monkton Academy</w:t>
            </w:r>
          </w:p>
        </w:tc>
      </w:tr>
      <w:tr w:rsidR="000B527D" w:rsidRPr="00FA172D" w14:paraId="608E91ED" w14:textId="77777777" w:rsidTr="071D53D3">
        <w:tc>
          <w:tcPr>
            <w:tcW w:w="2093" w:type="dxa"/>
            <w:shd w:val="clear" w:color="auto" w:fill="C2D69B" w:themeFill="accent3" w:themeFillTint="99"/>
          </w:tcPr>
          <w:p w14:paraId="308FAA86" w14:textId="77777777" w:rsidR="000B527D" w:rsidRPr="00FA172D" w:rsidRDefault="009460C8">
            <w:pPr>
              <w:rPr>
                <w:rFonts w:cstheme="minorHAnsi"/>
              </w:rPr>
            </w:pPr>
            <w:r w:rsidRPr="00FA172D">
              <w:rPr>
                <w:rFonts w:cstheme="minorHAnsi"/>
              </w:rPr>
              <w:t>Responsible to:</w:t>
            </w:r>
          </w:p>
        </w:tc>
        <w:tc>
          <w:tcPr>
            <w:tcW w:w="8589" w:type="dxa"/>
          </w:tcPr>
          <w:p w14:paraId="128DAF66" w14:textId="6672E387" w:rsidR="000B527D" w:rsidRPr="00FA172D" w:rsidRDefault="301742B1" w:rsidP="1D0A3F50">
            <w:r w:rsidRPr="071D53D3">
              <w:t xml:space="preserve">Phase </w:t>
            </w:r>
            <w:r w:rsidR="009460C8" w:rsidRPr="071D53D3">
              <w:t>Leader/</w:t>
            </w:r>
            <w:r w:rsidR="5D924AF4" w:rsidRPr="071D53D3">
              <w:t>Headteacher</w:t>
            </w:r>
            <w:r w:rsidR="00A26B21" w:rsidRPr="071D53D3">
              <w:t>/</w:t>
            </w:r>
            <w:r w:rsidR="00C2095D" w:rsidRPr="071D53D3">
              <w:t>Executive</w:t>
            </w:r>
            <w:r w:rsidR="00A26B21" w:rsidRPr="071D53D3">
              <w:t xml:space="preserve"> Head Teacher</w:t>
            </w:r>
          </w:p>
        </w:tc>
      </w:tr>
      <w:tr w:rsidR="000B527D" w:rsidRPr="00FA172D" w14:paraId="2FBA4FBF" w14:textId="77777777" w:rsidTr="071D53D3">
        <w:tc>
          <w:tcPr>
            <w:tcW w:w="2093" w:type="dxa"/>
            <w:shd w:val="clear" w:color="auto" w:fill="C2D69B" w:themeFill="accent3" w:themeFillTint="99"/>
          </w:tcPr>
          <w:p w14:paraId="588121F0" w14:textId="199756DE" w:rsidR="000B527D" w:rsidRPr="00FA172D" w:rsidRDefault="009460C8">
            <w:pPr>
              <w:rPr>
                <w:rFonts w:cstheme="minorHAnsi"/>
              </w:rPr>
            </w:pPr>
            <w:r w:rsidRPr="00FA172D">
              <w:rPr>
                <w:rFonts w:cstheme="minorHAnsi"/>
              </w:rPr>
              <w:t>Responsibilities</w:t>
            </w:r>
          </w:p>
        </w:tc>
        <w:tc>
          <w:tcPr>
            <w:tcW w:w="8589" w:type="dxa"/>
          </w:tcPr>
          <w:p w14:paraId="6CFFE327" w14:textId="788AA326" w:rsidR="000B527D" w:rsidRPr="00FA172D" w:rsidRDefault="009460C8">
            <w:pPr>
              <w:rPr>
                <w:rFonts w:cstheme="minorHAnsi"/>
              </w:rPr>
            </w:pPr>
            <w:r w:rsidRPr="00FA172D">
              <w:rPr>
                <w:rFonts w:cstheme="minorHAnsi"/>
              </w:rPr>
              <w:t xml:space="preserve">Class </w:t>
            </w:r>
            <w:r w:rsidR="0FB668C6" w:rsidRPr="00FA172D">
              <w:rPr>
                <w:rFonts w:cstheme="minorHAnsi"/>
              </w:rPr>
              <w:t>T</w:t>
            </w:r>
            <w:r w:rsidRPr="00FA172D">
              <w:rPr>
                <w:rFonts w:cstheme="minorHAnsi"/>
              </w:rPr>
              <w:t>eacher</w:t>
            </w:r>
          </w:p>
        </w:tc>
      </w:tr>
    </w:tbl>
    <w:p w14:paraId="1992208A" w14:textId="77777777" w:rsidR="000B527D" w:rsidRPr="00FA172D" w:rsidRDefault="000B527D">
      <w:pPr>
        <w:rPr>
          <w:rFonts w:cstheme="minorHAnsi"/>
          <w:b/>
        </w:rPr>
      </w:pPr>
    </w:p>
    <w:tbl>
      <w:tblPr>
        <w:tblStyle w:val="TableGrid"/>
        <w:tblW w:w="0" w:type="auto"/>
        <w:tblLook w:val="04A0" w:firstRow="1" w:lastRow="0" w:firstColumn="1" w:lastColumn="0" w:noHBand="0" w:noVBand="1"/>
      </w:tblPr>
      <w:tblGrid>
        <w:gridCol w:w="2122"/>
        <w:gridCol w:w="8334"/>
      </w:tblGrid>
      <w:tr w:rsidR="000B527D" w:rsidRPr="00FA172D" w14:paraId="5AB2827C" w14:textId="77777777" w:rsidTr="1D0A3F50">
        <w:tc>
          <w:tcPr>
            <w:tcW w:w="2122" w:type="dxa"/>
            <w:tcBorders>
              <w:bottom w:val="single" w:sz="4" w:space="0" w:color="auto"/>
            </w:tcBorders>
            <w:shd w:val="clear" w:color="auto" w:fill="C2D69B" w:themeFill="accent3" w:themeFillTint="99"/>
          </w:tcPr>
          <w:p w14:paraId="15F712EB" w14:textId="77777777" w:rsidR="000B527D" w:rsidRPr="00FA172D" w:rsidRDefault="009460C8">
            <w:pPr>
              <w:rPr>
                <w:rFonts w:cstheme="minorHAnsi"/>
                <w:b/>
              </w:rPr>
            </w:pPr>
            <w:r w:rsidRPr="00FA172D">
              <w:rPr>
                <w:rFonts w:cstheme="minorHAnsi"/>
                <w:b/>
              </w:rPr>
              <w:t>General</w:t>
            </w:r>
          </w:p>
        </w:tc>
        <w:tc>
          <w:tcPr>
            <w:tcW w:w="8334" w:type="dxa"/>
            <w:tcBorders>
              <w:bottom w:val="single" w:sz="4" w:space="0" w:color="auto"/>
            </w:tcBorders>
          </w:tcPr>
          <w:p w14:paraId="429D9178" w14:textId="77777777" w:rsidR="000B527D" w:rsidRPr="00FA172D" w:rsidRDefault="009460C8">
            <w:pPr>
              <w:pStyle w:val="ListParagraph"/>
              <w:numPr>
                <w:ilvl w:val="0"/>
                <w:numId w:val="11"/>
              </w:numPr>
              <w:ind w:left="314" w:hanging="314"/>
              <w:rPr>
                <w:rFonts w:cstheme="minorHAnsi"/>
              </w:rPr>
            </w:pPr>
            <w:r w:rsidRPr="00FA172D">
              <w:rPr>
                <w:rFonts w:cstheme="minorHAnsi"/>
              </w:rPr>
              <w:t>To fulfil all the requirements and duties as set out in the School Teachers’ Pay and Conditions documents relating to the Conditions of Employment of Teachers.</w:t>
            </w:r>
          </w:p>
          <w:p w14:paraId="31E2891A" w14:textId="77777777" w:rsidR="000B527D" w:rsidRPr="00FA172D" w:rsidRDefault="009460C8">
            <w:pPr>
              <w:pStyle w:val="ListParagraph"/>
              <w:numPr>
                <w:ilvl w:val="0"/>
                <w:numId w:val="11"/>
              </w:numPr>
              <w:ind w:left="314" w:hanging="314"/>
              <w:rPr>
                <w:rFonts w:cstheme="minorHAnsi"/>
                <w:b/>
              </w:rPr>
            </w:pPr>
            <w:r w:rsidRPr="00FA172D">
              <w:rPr>
                <w:rFonts w:cstheme="minorHAnsi"/>
              </w:rPr>
              <w:t>To follow procedures are in place to keep children and young people safe</w:t>
            </w:r>
          </w:p>
        </w:tc>
      </w:tr>
      <w:tr w:rsidR="00FA172D" w:rsidRPr="00FA172D" w14:paraId="6166937E" w14:textId="77777777" w:rsidTr="1D0A3F50">
        <w:tc>
          <w:tcPr>
            <w:tcW w:w="2122" w:type="dxa"/>
            <w:tcBorders>
              <w:top w:val="single" w:sz="4" w:space="0" w:color="auto"/>
              <w:left w:val="nil"/>
              <w:bottom w:val="single" w:sz="4" w:space="0" w:color="auto"/>
              <w:right w:val="nil"/>
            </w:tcBorders>
            <w:shd w:val="clear" w:color="auto" w:fill="auto"/>
          </w:tcPr>
          <w:p w14:paraId="4EA96BAC" w14:textId="37353964" w:rsidR="00FA172D" w:rsidRPr="00FA172D" w:rsidRDefault="00FA172D">
            <w:pPr>
              <w:rPr>
                <w:rFonts w:cstheme="minorHAnsi"/>
                <w:b/>
              </w:rPr>
            </w:pPr>
          </w:p>
        </w:tc>
        <w:tc>
          <w:tcPr>
            <w:tcW w:w="8334" w:type="dxa"/>
            <w:tcBorders>
              <w:top w:val="single" w:sz="4" w:space="0" w:color="auto"/>
              <w:left w:val="nil"/>
              <w:bottom w:val="single" w:sz="4" w:space="0" w:color="auto"/>
              <w:right w:val="nil"/>
            </w:tcBorders>
            <w:shd w:val="clear" w:color="auto" w:fill="auto"/>
          </w:tcPr>
          <w:p w14:paraId="5494895D" w14:textId="77777777" w:rsidR="00FA172D" w:rsidRPr="00FA172D" w:rsidRDefault="00FA172D" w:rsidP="00FA172D">
            <w:pPr>
              <w:pStyle w:val="ListParagraph"/>
              <w:ind w:left="314"/>
              <w:rPr>
                <w:rFonts w:cstheme="minorHAnsi"/>
              </w:rPr>
            </w:pPr>
          </w:p>
        </w:tc>
      </w:tr>
      <w:tr w:rsidR="00FA172D" w:rsidRPr="00FA172D" w14:paraId="7C582887" w14:textId="77777777" w:rsidTr="1D0A3F50">
        <w:tc>
          <w:tcPr>
            <w:tcW w:w="2122" w:type="dxa"/>
            <w:tcBorders>
              <w:top w:val="single" w:sz="4" w:space="0" w:color="auto"/>
              <w:bottom w:val="single" w:sz="4" w:space="0" w:color="auto"/>
            </w:tcBorders>
            <w:shd w:val="clear" w:color="auto" w:fill="C2D69B" w:themeFill="accent3" w:themeFillTint="99"/>
          </w:tcPr>
          <w:p w14:paraId="4CC27C0C" w14:textId="4F33C952" w:rsidR="00FA172D" w:rsidRPr="00FA172D" w:rsidRDefault="00FA172D">
            <w:pPr>
              <w:rPr>
                <w:rFonts w:cstheme="minorHAnsi"/>
                <w:b/>
              </w:rPr>
            </w:pPr>
            <w:r w:rsidRPr="00FA172D">
              <w:rPr>
                <w:rFonts w:cstheme="minorHAnsi"/>
                <w:b/>
              </w:rPr>
              <w:t>Class Teacher</w:t>
            </w:r>
          </w:p>
        </w:tc>
        <w:tc>
          <w:tcPr>
            <w:tcW w:w="8334" w:type="dxa"/>
            <w:tcBorders>
              <w:top w:val="single" w:sz="4" w:space="0" w:color="auto"/>
              <w:bottom w:val="single" w:sz="4" w:space="0" w:color="auto"/>
            </w:tcBorders>
          </w:tcPr>
          <w:p w14:paraId="3CDB4A6E" w14:textId="77777777" w:rsidR="00FA172D" w:rsidRPr="00FA172D" w:rsidRDefault="00FA172D" w:rsidP="00FA172D">
            <w:pPr>
              <w:pStyle w:val="ListParagraph"/>
              <w:numPr>
                <w:ilvl w:val="0"/>
                <w:numId w:val="11"/>
              </w:numPr>
              <w:rPr>
                <w:rFonts w:cstheme="minorHAnsi"/>
              </w:rPr>
            </w:pPr>
            <w:r w:rsidRPr="00FA172D">
              <w:rPr>
                <w:rFonts w:cstheme="minorHAnsi"/>
              </w:rPr>
              <w:t>To teach children according to the National Curriculum, schemes of work and policies of the school.</w:t>
            </w:r>
          </w:p>
          <w:p w14:paraId="43C33E05" w14:textId="77777777" w:rsidR="00FA172D" w:rsidRPr="00FA172D" w:rsidRDefault="00FA172D" w:rsidP="00FA172D">
            <w:pPr>
              <w:pStyle w:val="ListParagraph"/>
              <w:numPr>
                <w:ilvl w:val="0"/>
                <w:numId w:val="11"/>
              </w:numPr>
              <w:rPr>
                <w:rFonts w:cstheme="minorHAnsi"/>
              </w:rPr>
            </w:pPr>
            <w:r w:rsidRPr="00FA172D">
              <w:rPr>
                <w:rFonts w:cstheme="minorHAnsi"/>
              </w:rPr>
              <w:t>To provide a clear structure and sequence of lessons which maintain pace and motivation for children.</w:t>
            </w:r>
          </w:p>
          <w:p w14:paraId="342F1A69" w14:textId="77777777" w:rsidR="00FA172D" w:rsidRPr="00FA172D" w:rsidRDefault="00FA172D" w:rsidP="00FA172D">
            <w:pPr>
              <w:pStyle w:val="ListParagraph"/>
              <w:numPr>
                <w:ilvl w:val="0"/>
                <w:numId w:val="11"/>
              </w:numPr>
              <w:rPr>
                <w:rFonts w:cstheme="minorHAnsi"/>
              </w:rPr>
            </w:pPr>
            <w:r w:rsidRPr="00FA172D">
              <w:rPr>
                <w:rFonts w:cstheme="minorHAnsi"/>
              </w:rPr>
              <w:t>To plan teaching (long term, medium term and weekly) to achieve progression in children’s learning by identifying clear teaching objectives; setting tasks which challenge pupils; setting clear and challenging targets for pupils (including involving pupils in setting their own targets) and identifying pupils who have specific needs.</w:t>
            </w:r>
          </w:p>
          <w:p w14:paraId="0E150AC2" w14:textId="77777777" w:rsidR="00FA172D" w:rsidRPr="00FA172D" w:rsidRDefault="00FA172D" w:rsidP="00FA172D">
            <w:pPr>
              <w:pStyle w:val="ListParagraph"/>
              <w:numPr>
                <w:ilvl w:val="0"/>
                <w:numId w:val="11"/>
              </w:numPr>
              <w:rPr>
                <w:rFonts w:cstheme="minorHAnsi"/>
              </w:rPr>
            </w:pPr>
            <w:r w:rsidRPr="00FA172D">
              <w:rPr>
                <w:rFonts w:cstheme="minorHAnsi"/>
              </w:rPr>
              <w:t>To deliver lessons that are at least consistently good.</w:t>
            </w:r>
          </w:p>
          <w:p w14:paraId="584A7B6F" w14:textId="77777777" w:rsidR="00FA172D" w:rsidRPr="00FA172D" w:rsidRDefault="00FA172D" w:rsidP="00FA172D">
            <w:pPr>
              <w:pStyle w:val="ListParagraph"/>
              <w:numPr>
                <w:ilvl w:val="0"/>
                <w:numId w:val="11"/>
              </w:numPr>
              <w:rPr>
                <w:rFonts w:cstheme="minorHAnsi"/>
              </w:rPr>
            </w:pPr>
            <w:r w:rsidRPr="00FA172D">
              <w:rPr>
                <w:rFonts w:cstheme="minorHAnsi"/>
              </w:rPr>
              <w:t>To differentiate activities to meet all children’s needs.</w:t>
            </w:r>
          </w:p>
          <w:p w14:paraId="3C6E2BB0" w14:textId="77777777" w:rsidR="00FA172D" w:rsidRPr="00FA172D" w:rsidRDefault="00FA172D" w:rsidP="00FA172D">
            <w:pPr>
              <w:pStyle w:val="ListParagraph"/>
              <w:numPr>
                <w:ilvl w:val="0"/>
                <w:numId w:val="11"/>
              </w:numPr>
              <w:rPr>
                <w:rFonts w:cstheme="minorHAnsi"/>
              </w:rPr>
            </w:pPr>
            <w:r w:rsidRPr="00FA172D">
              <w:rPr>
                <w:rFonts w:cstheme="minorHAnsi"/>
              </w:rPr>
              <w:t>To deliver the curriculum using a variety of teaching styles.</w:t>
            </w:r>
          </w:p>
          <w:p w14:paraId="698EDB06" w14:textId="77777777" w:rsidR="00FA172D" w:rsidRPr="00FA172D" w:rsidRDefault="00FA172D" w:rsidP="00FA172D">
            <w:pPr>
              <w:pStyle w:val="ListParagraph"/>
              <w:numPr>
                <w:ilvl w:val="0"/>
                <w:numId w:val="11"/>
              </w:numPr>
              <w:rPr>
                <w:rFonts w:cstheme="minorHAnsi"/>
              </w:rPr>
            </w:pPr>
            <w:r w:rsidRPr="00FA172D">
              <w:rPr>
                <w:rFonts w:cstheme="minorHAnsi"/>
              </w:rPr>
              <w:t>To encourage the children to become independent and self-disciplined learners.</w:t>
            </w:r>
          </w:p>
          <w:p w14:paraId="248E6E34" w14:textId="77777777" w:rsidR="00FA172D" w:rsidRPr="00FA172D" w:rsidRDefault="00FA172D" w:rsidP="00FA172D">
            <w:pPr>
              <w:pStyle w:val="ListParagraph"/>
              <w:numPr>
                <w:ilvl w:val="0"/>
                <w:numId w:val="11"/>
              </w:numPr>
              <w:rPr>
                <w:rFonts w:cstheme="minorHAnsi"/>
              </w:rPr>
            </w:pPr>
            <w:r w:rsidRPr="00FA172D">
              <w:rPr>
                <w:rFonts w:cstheme="minorHAnsi"/>
              </w:rPr>
              <w:t>To make best use of teaching time by maintaining an orderly classroom and establishing a purposeful learning environment.</w:t>
            </w:r>
          </w:p>
          <w:p w14:paraId="072695B7" w14:textId="77777777" w:rsidR="00FA172D" w:rsidRPr="00FA172D" w:rsidRDefault="00FA172D" w:rsidP="00FA172D">
            <w:pPr>
              <w:pStyle w:val="ListParagraph"/>
              <w:numPr>
                <w:ilvl w:val="0"/>
                <w:numId w:val="11"/>
              </w:numPr>
              <w:rPr>
                <w:rFonts w:cstheme="minorHAnsi"/>
              </w:rPr>
            </w:pPr>
            <w:r w:rsidRPr="00FA172D">
              <w:rPr>
                <w:rFonts w:cstheme="minorHAnsi"/>
              </w:rPr>
              <w:t>To use the outdoor learning environment in all areas of the curriculum.</w:t>
            </w:r>
          </w:p>
          <w:p w14:paraId="6E4A3245" w14:textId="77777777" w:rsidR="00FA172D" w:rsidRPr="00FA172D" w:rsidRDefault="00FA172D" w:rsidP="00FA172D">
            <w:pPr>
              <w:pStyle w:val="ListParagraph"/>
              <w:numPr>
                <w:ilvl w:val="0"/>
                <w:numId w:val="11"/>
              </w:numPr>
              <w:rPr>
                <w:rFonts w:cstheme="minorHAnsi"/>
              </w:rPr>
            </w:pPr>
            <w:r w:rsidRPr="00FA172D">
              <w:rPr>
                <w:rFonts w:cstheme="minorHAnsi"/>
              </w:rPr>
              <w:t>To plan and organise at least one educational visit or visitor each half term.</w:t>
            </w:r>
          </w:p>
          <w:p w14:paraId="2F776206" w14:textId="77777777" w:rsidR="00FA172D" w:rsidRPr="00FA172D" w:rsidRDefault="00FA172D" w:rsidP="00FA172D">
            <w:pPr>
              <w:pStyle w:val="ListParagraph"/>
              <w:numPr>
                <w:ilvl w:val="0"/>
                <w:numId w:val="11"/>
              </w:numPr>
              <w:rPr>
                <w:rFonts w:cstheme="minorHAnsi"/>
              </w:rPr>
            </w:pPr>
            <w:r w:rsidRPr="00FA172D">
              <w:rPr>
                <w:rFonts w:cstheme="minorHAnsi"/>
              </w:rPr>
              <w:t>To use and keep up to date own ICT skills to teach the school curriculum and schemes of work effectively.</w:t>
            </w:r>
          </w:p>
          <w:p w14:paraId="11F85BD2" w14:textId="77777777" w:rsidR="00FA172D" w:rsidRPr="00FA172D" w:rsidRDefault="00FA172D" w:rsidP="00FA172D">
            <w:pPr>
              <w:pStyle w:val="ListParagraph"/>
              <w:numPr>
                <w:ilvl w:val="0"/>
                <w:numId w:val="11"/>
              </w:numPr>
              <w:rPr>
                <w:rFonts w:cstheme="minorHAnsi"/>
              </w:rPr>
            </w:pPr>
            <w:r w:rsidRPr="00FA172D">
              <w:rPr>
                <w:rFonts w:cstheme="minorHAnsi"/>
              </w:rPr>
              <w:t>To assess children’s work effectively and regularly during and after lessons and to teach children self-assessment strategies so they are involved in their own assessment.</w:t>
            </w:r>
          </w:p>
          <w:p w14:paraId="3BE8D896" w14:textId="77777777" w:rsidR="00FA172D" w:rsidRPr="00FA172D" w:rsidRDefault="00FA172D" w:rsidP="00FA172D">
            <w:pPr>
              <w:pStyle w:val="ListParagraph"/>
              <w:numPr>
                <w:ilvl w:val="0"/>
                <w:numId w:val="11"/>
              </w:numPr>
              <w:rPr>
                <w:rFonts w:cstheme="minorHAnsi"/>
              </w:rPr>
            </w:pPr>
            <w:r w:rsidRPr="00FA172D">
              <w:rPr>
                <w:rFonts w:cstheme="minorHAnsi"/>
              </w:rPr>
              <w:t>To maintain continuity and progression in all areas of the curriculum by using on-going teacher assessment where appropriate.</w:t>
            </w:r>
          </w:p>
          <w:p w14:paraId="6EC9C715" w14:textId="77777777" w:rsidR="00FA172D" w:rsidRPr="00FA172D" w:rsidRDefault="00FA172D" w:rsidP="00FA172D">
            <w:pPr>
              <w:pStyle w:val="ListParagraph"/>
              <w:numPr>
                <w:ilvl w:val="0"/>
                <w:numId w:val="11"/>
              </w:numPr>
              <w:rPr>
                <w:rFonts w:cstheme="minorHAnsi"/>
              </w:rPr>
            </w:pPr>
            <w:r w:rsidRPr="00FA172D">
              <w:rPr>
                <w:rFonts w:cstheme="minorHAnsi"/>
              </w:rPr>
              <w:t>To update school curriculum as well as class and individual assessment record sheets.</w:t>
            </w:r>
          </w:p>
          <w:p w14:paraId="4DE7739A" w14:textId="77777777" w:rsidR="00FA172D" w:rsidRPr="00FA172D" w:rsidRDefault="00FA172D" w:rsidP="00FA172D">
            <w:pPr>
              <w:pStyle w:val="ListParagraph"/>
              <w:numPr>
                <w:ilvl w:val="0"/>
                <w:numId w:val="11"/>
              </w:numPr>
              <w:rPr>
                <w:rFonts w:cstheme="minorHAnsi"/>
              </w:rPr>
            </w:pPr>
            <w:r w:rsidRPr="00FA172D">
              <w:rPr>
                <w:rFonts w:cstheme="minorHAnsi"/>
              </w:rPr>
              <w:t>To establish a safe and stimulating classroom environment which provides evidence of children’s work through regularly updated display.</w:t>
            </w:r>
          </w:p>
          <w:p w14:paraId="434AC844" w14:textId="77777777" w:rsidR="00FA172D" w:rsidRPr="00FA172D" w:rsidRDefault="00FA172D" w:rsidP="00FA172D">
            <w:pPr>
              <w:pStyle w:val="ListParagraph"/>
              <w:numPr>
                <w:ilvl w:val="0"/>
                <w:numId w:val="11"/>
              </w:numPr>
              <w:rPr>
                <w:rFonts w:cstheme="minorHAnsi"/>
              </w:rPr>
            </w:pPr>
            <w:r w:rsidRPr="00FA172D">
              <w:rPr>
                <w:rFonts w:cstheme="minorHAnsi"/>
              </w:rPr>
              <w:t>To use ICT effectively to support learning for pupils, groups of pupils and individual pupils.</w:t>
            </w:r>
          </w:p>
          <w:p w14:paraId="26F1B312" w14:textId="7476069B" w:rsidR="00FA172D" w:rsidRPr="00FA172D" w:rsidRDefault="00FA172D" w:rsidP="00FA172D">
            <w:pPr>
              <w:pStyle w:val="ListParagraph"/>
              <w:numPr>
                <w:ilvl w:val="0"/>
                <w:numId w:val="11"/>
              </w:numPr>
              <w:rPr>
                <w:rFonts w:cstheme="minorHAnsi"/>
              </w:rPr>
            </w:pPr>
            <w:r w:rsidRPr="00FA172D">
              <w:rPr>
                <w:rFonts w:cstheme="minorHAnsi"/>
              </w:rPr>
              <w:t>To contribute to the whole school learning environment by using display to promote and celebrate effective learning</w:t>
            </w:r>
            <w:r w:rsidR="00DD08AA">
              <w:rPr>
                <w:rFonts w:cstheme="minorHAnsi"/>
              </w:rPr>
              <w:t>.</w:t>
            </w:r>
          </w:p>
          <w:p w14:paraId="216F6F44" w14:textId="77777777" w:rsidR="00FA172D" w:rsidRDefault="00FA172D" w:rsidP="00FA172D">
            <w:pPr>
              <w:pStyle w:val="ListParagraph"/>
              <w:numPr>
                <w:ilvl w:val="0"/>
                <w:numId w:val="11"/>
              </w:numPr>
              <w:rPr>
                <w:rFonts w:cstheme="minorHAnsi"/>
              </w:rPr>
            </w:pPr>
            <w:r w:rsidRPr="00FA172D">
              <w:rPr>
                <w:rFonts w:cstheme="minorHAnsi"/>
              </w:rPr>
              <w:t>To provide a variety of resources through which pupils learn and make good progress.</w:t>
            </w:r>
          </w:p>
          <w:p w14:paraId="6DC6ED8B" w14:textId="77777777" w:rsidR="00DD08AA" w:rsidRDefault="00DD08AA" w:rsidP="00DD08AA">
            <w:pPr>
              <w:rPr>
                <w:rFonts w:cstheme="minorHAnsi"/>
              </w:rPr>
            </w:pPr>
          </w:p>
          <w:p w14:paraId="0B66B200" w14:textId="77777777" w:rsidR="00DD08AA" w:rsidRDefault="00DD08AA" w:rsidP="00DD08AA">
            <w:pPr>
              <w:rPr>
                <w:rFonts w:cstheme="minorHAnsi"/>
              </w:rPr>
            </w:pPr>
          </w:p>
          <w:p w14:paraId="646B2237" w14:textId="77777777" w:rsidR="00DD08AA" w:rsidRDefault="00DD08AA" w:rsidP="00DD08AA">
            <w:pPr>
              <w:rPr>
                <w:rFonts w:cstheme="minorHAnsi"/>
              </w:rPr>
            </w:pPr>
          </w:p>
          <w:p w14:paraId="63714033" w14:textId="77777777" w:rsidR="00DD08AA" w:rsidRDefault="00DD08AA" w:rsidP="00DD08AA">
            <w:pPr>
              <w:rPr>
                <w:rFonts w:cstheme="minorHAnsi"/>
              </w:rPr>
            </w:pPr>
          </w:p>
          <w:p w14:paraId="6CEA6821" w14:textId="77777777" w:rsidR="00DD08AA" w:rsidRDefault="00DD08AA" w:rsidP="00DD08AA">
            <w:pPr>
              <w:rPr>
                <w:rFonts w:cstheme="minorHAnsi"/>
              </w:rPr>
            </w:pPr>
          </w:p>
          <w:p w14:paraId="411A2C6F" w14:textId="77777777" w:rsidR="00DD08AA" w:rsidRPr="00DD08AA" w:rsidRDefault="00DD08AA" w:rsidP="00DD08AA">
            <w:pPr>
              <w:rPr>
                <w:rFonts w:cstheme="minorHAnsi"/>
              </w:rPr>
            </w:pPr>
          </w:p>
          <w:p w14:paraId="5C1DBFE9" w14:textId="77777777" w:rsidR="00FA172D" w:rsidRPr="00FA172D" w:rsidRDefault="00FA172D" w:rsidP="00FA172D">
            <w:pPr>
              <w:pStyle w:val="ListParagraph"/>
              <w:rPr>
                <w:rFonts w:cstheme="minorHAnsi"/>
              </w:rPr>
            </w:pPr>
          </w:p>
        </w:tc>
      </w:tr>
      <w:tr w:rsidR="00991FAB" w:rsidRPr="00FA172D" w14:paraId="2DD05757" w14:textId="77777777" w:rsidTr="1D0A3F50">
        <w:tc>
          <w:tcPr>
            <w:tcW w:w="212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F68DEBB" w14:textId="77777777" w:rsidR="00DD08AA" w:rsidRPr="00FA172D" w:rsidRDefault="00DD08AA" w:rsidP="00647AF5">
            <w:pPr>
              <w:rPr>
                <w:rFonts w:cstheme="minorHAnsi"/>
                <w:b/>
              </w:rPr>
            </w:pPr>
          </w:p>
        </w:tc>
        <w:tc>
          <w:tcPr>
            <w:tcW w:w="8334" w:type="dxa"/>
            <w:tcBorders>
              <w:top w:val="single" w:sz="4" w:space="0" w:color="auto"/>
              <w:left w:val="single" w:sz="4" w:space="0" w:color="auto"/>
              <w:bottom w:val="single" w:sz="4" w:space="0" w:color="auto"/>
              <w:right w:val="single" w:sz="4" w:space="0" w:color="auto"/>
            </w:tcBorders>
            <w:shd w:val="clear" w:color="auto" w:fill="auto"/>
          </w:tcPr>
          <w:p w14:paraId="4F8D6782" w14:textId="77777777" w:rsidR="00DD08AA" w:rsidRPr="00FA172D" w:rsidRDefault="00DD08AA" w:rsidP="00DD08AA">
            <w:pPr>
              <w:ind w:left="314" w:hanging="314"/>
              <w:rPr>
                <w:rFonts w:cstheme="minorHAnsi"/>
              </w:rPr>
            </w:pPr>
            <w:r w:rsidRPr="00FA172D">
              <w:rPr>
                <w:rFonts w:cstheme="minorHAnsi"/>
                <w:i/>
              </w:rPr>
              <w:t>Working together</w:t>
            </w:r>
          </w:p>
          <w:p w14:paraId="7EC8C216" w14:textId="77777777" w:rsidR="00DD08AA" w:rsidRPr="00FA172D" w:rsidRDefault="00DD08AA" w:rsidP="00DD08AA">
            <w:pPr>
              <w:numPr>
                <w:ilvl w:val="0"/>
                <w:numId w:val="9"/>
              </w:numPr>
              <w:ind w:left="314" w:hanging="314"/>
              <w:jc w:val="both"/>
              <w:rPr>
                <w:rFonts w:cstheme="minorHAnsi"/>
              </w:rPr>
            </w:pPr>
            <w:r w:rsidRPr="00FA172D">
              <w:rPr>
                <w:rFonts w:cstheme="minorHAnsi"/>
              </w:rPr>
              <w:t>To liaise with colleagues about planning and organisation.</w:t>
            </w:r>
          </w:p>
          <w:p w14:paraId="76CABA5A" w14:textId="77777777" w:rsidR="00DD08AA" w:rsidRPr="00FA172D" w:rsidRDefault="00DD08AA" w:rsidP="00DD08AA">
            <w:pPr>
              <w:numPr>
                <w:ilvl w:val="0"/>
                <w:numId w:val="9"/>
              </w:numPr>
              <w:ind w:left="314" w:hanging="314"/>
              <w:jc w:val="both"/>
              <w:rPr>
                <w:rFonts w:cstheme="minorHAnsi"/>
              </w:rPr>
            </w:pPr>
            <w:r w:rsidRPr="00FA172D">
              <w:rPr>
                <w:rFonts w:cstheme="minorHAnsi"/>
              </w:rPr>
              <w:t>To liaise with colleagues throughout the school to ensure a whole school approach to all aspects of school life.</w:t>
            </w:r>
          </w:p>
          <w:p w14:paraId="5A5C1258" w14:textId="77777777" w:rsidR="00DD08AA" w:rsidRPr="00FA172D" w:rsidRDefault="00DD08AA" w:rsidP="00DD08AA">
            <w:pPr>
              <w:numPr>
                <w:ilvl w:val="0"/>
                <w:numId w:val="9"/>
              </w:numPr>
              <w:ind w:left="314" w:hanging="314"/>
              <w:jc w:val="both"/>
              <w:rPr>
                <w:rFonts w:cstheme="minorHAnsi"/>
              </w:rPr>
            </w:pPr>
            <w:r w:rsidRPr="00FA172D">
              <w:rPr>
                <w:rFonts w:cstheme="minorHAnsi"/>
              </w:rPr>
              <w:t>To maximise children’s learning potential by establishing positive and caring relationships with children and their families.</w:t>
            </w:r>
          </w:p>
          <w:p w14:paraId="1938995B" w14:textId="77777777" w:rsidR="00DD08AA" w:rsidRPr="00FA172D" w:rsidRDefault="00DD08AA" w:rsidP="00DD08AA">
            <w:pPr>
              <w:numPr>
                <w:ilvl w:val="0"/>
                <w:numId w:val="9"/>
              </w:numPr>
              <w:ind w:left="314" w:hanging="314"/>
              <w:jc w:val="both"/>
              <w:rPr>
                <w:rFonts w:cstheme="minorHAnsi"/>
              </w:rPr>
            </w:pPr>
            <w:r w:rsidRPr="00FA172D">
              <w:rPr>
                <w:rFonts w:cstheme="minorHAnsi"/>
              </w:rPr>
              <w:t>To establish links with the community to enable children to learn from direct experience.</w:t>
            </w:r>
          </w:p>
          <w:p w14:paraId="2B5FF44D" w14:textId="77777777" w:rsidR="00DD08AA" w:rsidRPr="00FA172D" w:rsidRDefault="00DD08AA" w:rsidP="00DD08AA">
            <w:pPr>
              <w:pStyle w:val="ListParagraph"/>
              <w:numPr>
                <w:ilvl w:val="0"/>
                <w:numId w:val="9"/>
              </w:numPr>
              <w:ind w:left="314" w:hanging="314"/>
              <w:rPr>
                <w:rFonts w:cstheme="minorHAnsi"/>
              </w:rPr>
            </w:pPr>
            <w:r w:rsidRPr="00FA172D">
              <w:rPr>
                <w:rFonts w:cstheme="minorHAnsi"/>
              </w:rPr>
              <w:t>To share, through appropriate school procedures, all concerns regarding children or adults.</w:t>
            </w:r>
          </w:p>
          <w:p w14:paraId="4BF7399D" w14:textId="77777777" w:rsidR="00DD08AA" w:rsidRDefault="00DD08AA" w:rsidP="00DD08AA">
            <w:pPr>
              <w:ind w:left="314" w:hanging="314"/>
              <w:rPr>
                <w:rFonts w:ascii="Comic Sans MS" w:hAnsi="Comic Sans MS"/>
                <w:i/>
              </w:rPr>
            </w:pPr>
          </w:p>
          <w:p w14:paraId="666A2575" w14:textId="77777777" w:rsidR="00DD08AA" w:rsidRPr="00FA172D" w:rsidRDefault="00DD08AA" w:rsidP="00DD08AA">
            <w:pPr>
              <w:jc w:val="both"/>
              <w:rPr>
                <w:rFonts w:cstheme="minorHAnsi"/>
                <w:bCs/>
              </w:rPr>
            </w:pPr>
            <w:r w:rsidRPr="00FA172D">
              <w:rPr>
                <w:rFonts w:cstheme="minorHAnsi"/>
                <w:bCs/>
                <w:i/>
              </w:rPr>
              <w:t>Pastoral</w:t>
            </w:r>
          </w:p>
          <w:p w14:paraId="112BE926" w14:textId="77777777" w:rsidR="00DD08AA" w:rsidRPr="00FA172D" w:rsidRDefault="00DD08AA" w:rsidP="00DD08AA">
            <w:pPr>
              <w:numPr>
                <w:ilvl w:val="0"/>
                <w:numId w:val="12"/>
              </w:numPr>
              <w:tabs>
                <w:tab w:val="clear" w:pos="1080"/>
              </w:tabs>
              <w:ind w:left="314" w:hanging="314"/>
              <w:jc w:val="both"/>
              <w:rPr>
                <w:rFonts w:cstheme="minorHAnsi"/>
              </w:rPr>
            </w:pPr>
            <w:r w:rsidRPr="00FA172D">
              <w:rPr>
                <w:rFonts w:cstheme="minorHAnsi"/>
              </w:rPr>
              <w:t>To be directly responsible for the safety and welfare of members of the class and indirectly for all children within the school, during teaching times, at the beginning and end of each session and at playtimes on a rota basis</w:t>
            </w:r>
          </w:p>
          <w:p w14:paraId="5C9C2301" w14:textId="77777777" w:rsidR="00DD08AA" w:rsidRPr="00FA172D" w:rsidRDefault="00DD08AA" w:rsidP="00DD08AA">
            <w:pPr>
              <w:numPr>
                <w:ilvl w:val="0"/>
                <w:numId w:val="12"/>
              </w:numPr>
              <w:tabs>
                <w:tab w:val="clear" w:pos="1080"/>
              </w:tabs>
              <w:ind w:left="314" w:hanging="314"/>
              <w:jc w:val="both"/>
              <w:rPr>
                <w:rFonts w:cstheme="minorHAnsi"/>
              </w:rPr>
            </w:pPr>
            <w:r w:rsidRPr="00FA172D">
              <w:rPr>
                <w:rFonts w:cstheme="minorHAnsi"/>
              </w:rPr>
              <w:t>To take assemblies on a rota basis.</w:t>
            </w:r>
          </w:p>
          <w:p w14:paraId="6CF7D326" w14:textId="77777777" w:rsidR="00DD08AA" w:rsidRPr="00FA172D" w:rsidRDefault="00DD08AA" w:rsidP="00DD08AA">
            <w:pPr>
              <w:numPr>
                <w:ilvl w:val="0"/>
                <w:numId w:val="12"/>
              </w:numPr>
              <w:tabs>
                <w:tab w:val="clear" w:pos="1080"/>
              </w:tabs>
              <w:ind w:left="314" w:hanging="314"/>
              <w:jc w:val="both"/>
              <w:rPr>
                <w:rFonts w:cstheme="minorHAnsi"/>
              </w:rPr>
            </w:pPr>
            <w:r w:rsidRPr="00FA172D">
              <w:rPr>
                <w:rFonts w:cstheme="minorHAnsi"/>
              </w:rPr>
              <w:t>To share responsibility for implementation of the school’s behaviour policy across the whole school at all times.</w:t>
            </w:r>
          </w:p>
          <w:p w14:paraId="7A6C4752" w14:textId="185BC882" w:rsidR="00DD08AA" w:rsidRPr="00FA172D" w:rsidRDefault="00DD08AA" w:rsidP="1D0A3F50">
            <w:pPr>
              <w:numPr>
                <w:ilvl w:val="0"/>
                <w:numId w:val="12"/>
              </w:numPr>
              <w:tabs>
                <w:tab w:val="clear" w:pos="1080"/>
              </w:tabs>
              <w:ind w:left="314" w:hanging="314"/>
              <w:jc w:val="both"/>
            </w:pPr>
            <w:r w:rsidRPr="1D0A3F50">
              <w:t>To identify children causing concern and those with specific needs and to inform the Head</w:t>
            </w:r>
            <w:r w:rsidR="5D924AF4" w:rsidRPr="1D0A3F50">
              <w:t>teacher</w:t>
            </w:r>
            <w:r w:rsidRPr="1D0A3F50">
              <w:t>/SENDCo.</w:t>
            </w:r>
          </w:p>
          <w:p w14:paraId="26F911FF" w14:textId="77777777" w:rsidR="00DD08AA" w:rsidRPr="00FA172D" w:rsidRDefault="00DD08AA" w:rsidP="00DD08AA">
            <w:pPr>
              <w:numPr>
                <w:ilvl w:val="0"/>
                <w:numId w:val="12"/>
              </w:numPr>
              <w:tabs>
                <w:tab w:val="clear" w:pos="1080"/>
              </w:tabs>
              <w:ind w:left="314" w:hanging="314"/>
              <w:jc w:val="both"/>
              <w:rPr>
                <w:rFonts w:cstheme="minorHAnsi"/>
              </w:rPr>
            </w:pPr>
            <w:r w:rsidRPr="00FA172D">
              <w:rPr>
                <w:rFonts w:cstheme="minorHAnsi"/>
              </w:rPr>
              <w:t>To liaise with the appropriate outside agencies about children with special needs or those causing concern.</w:t>
            </w:r>
          </w:p>
          <w:p w14:paraId="3C342B32" w14:textId="77777777" w:rsidR="00DD08AA" w:rsidRPr="00FA172D" w:rsidRDefault="00DD08AA" w:rsidP="00DD08AA">
            <w:pPr>
              <w:numPr>
                <w:ilvl w:val="0"/>
                <w:numId w:val="12"/>
              </w:numPr>
              <w:tabs>
                <w:tab w:val="clear" w:pos="1080"/>
              </w:tabs>
              <w:ind w:left="314" w:hanging="314"/>
              <w:jc w:val="both"/>
              <w:rPr>
                <w:rFonts w:cstheme="minorHAnsi"/>
              </w:rPr>
            </w:pPr>
            <w:r w:rsidRPr="00FA172D">
              <w:rPr>
                <w:rFonts w:cstheme="minorHAnsi"/>
              </w:rPr>
              <w:t>To act as a positive role model to the children in behaviour, presentation and attitude.</w:t>
            </w:r>
          </w:p>
          <w:p w14:paraId="3869E28C" w14:textId="77777777" w:rsidR="00DD08AA" w:rsidRPr="00FA172D" w:rsidRDefault="00DD08AA" w:rsidP="00DD08AA">
            <w:pPr>
              <w:numPr>
                <w:ilvl w:val="0"/>
                <w:numId w:val="12"/>
              </w:numPr>
              <w:tabs>
                <w:tab w:val="clear" w:pos="1080"/>
              </w:tabs>
              <w:ind w:left="314" w:hanging="314"/>
              <w:jc w:val="both"/>
              <w:rPr>
                <w:rFonts w:cstheme="minorHAnsi"/>
              </w:rPr>
            </w:pPr>
            <w:r w:rsidRPr="00FA172D">
              <w:rPr>
                <w:rFonts w:cstheme="minorHAnsi"/>
              </w:rPr>
              <w:t>To have a positive, proactive approach to school and teaching.</w:t>
            </w:r>
          </w:p>
          <w:p w14:paraId="5124F657" w14:textId="77777777" w:rsidR="00DD08AA" w:rsidRPr="00FA172D" w:rsidRDefault="00DD08AA" w:rsidP="00DD08AA">
            <w:pPr>
              <w:jc w:val="both"/>
              <w:rPr>
                <w:rFonts w:cstheme="minorHAnsi"/>
              </w:rPr>
            </w:pPr>
          </w:p>
          <w:p w14:paraId="1531F64B" w14:textId="77777777" w:rsidR="00DD08AA" w:rsidRPr="00FA172D" w:rsidRDefault="00DD08AA" w:rsidP="00DD08AA">
            <w:pPr>
              <w:ind w:left="314" w:hanging="314"/>
              <w:rPr>
                <w:rFonts w:cstheme="minorHAnsi"/>
                <w:bCs/>
                <w:lang w:eastAsia="en-GB"/>
              </w:rPr>
            </w:pPr>
            <w:r w:rsidRPr="00FA172D">
              <w:rPr>
                <w:rFonts w:cstheme="minorHAnsi"/>
                <w:b/>
                <w:bCs/>
                <w:lang w:eastAsia="en-GB"/>
              </w:rPr>
              <w:t>UPS1-</w:t>
            </w:r>
            <w:r w:rsidRPr="00FA172D">
              <w:rPr>
                <w:rFonts w:cstheme="minorHAnsi"/>
                <w:bCs/>
                <w:lang w:eastAsia="en-GB"/>
              </w:rPr>
              <w:t>Teachers consistently meet all the threshold standards in their day-to-day work.  Teachers demonstrate that they take responsibility for their professional development and use the outcomes to improve their teaching and pupils’ learning.  Teachers demonstrate that they make an active contribution to the policies and aspirations of the school.</w:t>
            </w:r>
          </w:p>
          <w:p w14:paraId="38C2656D" w14:textId="77777777" w:rsidR="00DD08AA" w:rsidRPr="00FA172D" w:rsidRDefault="00DD08AA" w:rsidP="00DD08AA">
            <w:pPr>
              <w:pStyle w:val="ListParagraph"/>
              <w:numPr>
                <w:ilvl w:val="0"/>
                <w:numId w:val="13"/>
              </w:numPr>
              <w:ind w:left="314" w:hanging="314"/>
              <w:jc w:val="both"/>
              <w:rPr>
                <w:rFonts w:cstheme="minorHAnsi"/>
                <w:bCs/>
                <w:lang w:eastAsia="en-GB"/>
              </w:rPr>
            </w:pPr>
            <w:r w:rsidRPr="00FA172D">
              <w:rPr>
                <w:rFonts w:cstheme="minorHAnsi"/>
                <w:b/>
                <w:bCs/>
                <w:lang w:eastAsia="en-GB"/>
              </w:rPr>
              <w:t xml:space="preserve">UPS2- </w:t>
            </w:r>
            <w:r w:rsidRPr="00FA172D">
              <w:rPr>
                <w:rFonts w:cstheme="minorHAnsi"/>
                <w:bCs/>
                <w:lang w:eastAsia="en-GB"/>
              </w:rPr>
              <w:t>Teachers demonstrate that they are building on the work of UPS1.  Their achievements and their contribution to the life of the school is substantial and sustained.</w:t>
            </w:r>
          </w:p>
          <w:p w14:paraId="14B9D9B2" w14:textId="77777777" w:rsidR="00DD08AA" w:rsidRPr="00FA172D" w:rsidRDefault="00DD08AA" w:rsidP="00DD08AA">
            <w:pPr>
              <w:pStyle w:val="ListParagraph"/>
              <w:numPr>
                <w:ilvl w:val="0"/>
                <w:numId w:val="13"/>
              </w:numPr>
              <w:ind w:left="314" w:hanging="314"/>
              <w:jc w:val="both"/>
              <w:rPr>
                <w:rFonts w:ascii="Comic Sans MS" w:hAnsi="Comic Sans MS"/>
                <w:b/>
              </w:rPr>
            </w:pPr>
            <w:r w:rsidRPr="00FA172D">
              <w:rPr>
                <w:rFonts w:cstheme="minorHAnsi"/>
                <w:b/>
                <w:bCs/>
                <w:lang w:eastAsia="en-GB"/>
              </w:rPr>
              <w:t xml:space="preserve">UPS3- </w:t>
            </w:r>
            <w:r w:rsidRPr="00FA172D">
              <w:rPr>
                <w:rFonts w:cstheme="minorHAnsi"/>
                <w:bCs/>
                <w:lang w:eastAsia="en-GB"/>
              </w:rPr>
              <w:t>Teachers play a critical role in the life of the school.  They provide a role model for teaching and learning, make a distinctive contribution to the raising of pupil standards and contribute effectively to the work of the wider team.  They take advantage of appropriate opportunities for professional development and use the outcomes effectively to improve pupils’ learning</w:t>
            </w:r>
            <w:r w:rsidRPr="00FA172D">
              <w:rPr>
                <w:rFonts w:ascii="Comic Sans MS" w:hAnsi="Comic Sans MS" w:cs="Arial"/>
                <w:bCs/>
                <w:lang w:eastAsia="en-GB"/>
              </w:rPr>
              <w:t>.</w:t>
            </w:r>
          </w:p>
          <w:p w14:paraId="45356E2C" w14:textId="79B5D74C" w:rsidR="00DD08AA" w:rsidRPr="00FA172D" w:rsidRDefault="00DD08AA" w:rsidP="00647AF5">
            <w:pPr>
              <w:pStyle w:val="ListParagraph"/>
              <w:ind w:left="314"/>
              <w:rPr>
                <w:rFonts w:cstheme="minorHAnsi"/>
              </w:rPr>
            </w:pPr>
          </w:p>
        </w:tc>
      </w:tr>
      <w:tr w:rsidR="00991FAB" w:rsidRPr="00FA172D" w14:paraId="4B07A216" w14:textId="77777777" w:rsidTr="1D0A3F50">
        <w:tc>
          <w:tcPr>
            <w:tcW w:w="2122" w:type="dxa"/>
            <w:tcBorders>
              <w:top w:val="single" w:sz="4" w:space="0" w:color="auto"/>
              <w:left w:val="single" w:sz="4" w:space="0" w:color="auto"/>
              <w:bottom w:val="nil"/>
              <w:right w:val="single" w:sz="4" w:space="0" w:color="auto"/>
            </w:tcBorders>
            <w:shd w:val="clear" w:color="auto" w:fill="C2D69B" w:themeFill="accent3" w:themeFillTint="99"/>
          </w:tcPr>
          <w:p w14:paraId="3D5474BE" w14:textId="3271EFD4" w:rsidR="00991FAB" w:rsidRDefault="00991FAB" w:rsidP="00647AF5">
            <w:pPr>
              <w:rPr>
                <w:rFonts w:cstheme="minorHAnsi"/>
                <w:b/>
              </w:rPr>
            </w:pPr>
            <w:r w:rsidRPr="00091082">
              <w:rPr>
                <w:rFonts w:cstheme="minorHAnsi"/>
                <w:b/>
              </w:rPr>
              <w:t>Curriculum Responsibilities</w:t>
            </w:r>
          </w:p>
          <w:p w14:paraId="29584210" w14:textId="77777777" w:rsidR="00991FAB" w:rsidRDefault="00991FAB" w:rsidP="00647AF5">
            <w:pPr>
              <w:rPr>
                <w:rFonts w:cstheme="minorHAnsi"/>
                <w:b/>
              </w:rPr>
            </w:pPr>
          </w:p>
          <w:p w14:paraId="0AF0C851" w14:textId="77777777" w:rsidR="00991FAB" w:rsidRDefault="00991FAB" w:rsidP="00647AF5">
            <w:pPr>
              <w:rPr>
                <w:rFonts w:cstheme="minorHAnsi"/>
                <w:b/>
              </w:rPr>
            </w:pPr>
          </w:p>
          <w:p w14:paraId="3585F767" w14:textId="77777777" w:rsidR="00991FAB" w:rsidRDefault="00991FAB" w:rsidP="00647AF5">
            <w:pPr>
              <w:rPr>
                <w:rFonts w:cstheme="minorHAnsi"/>
                <w:b/>
              </w:rPr>
            </w:pPr>
          </w:p>
          <w:p w14:paraId="5AD1CB46" w14:textId="77777777" w:rsidR="00991FAB" w:rsidRDefault="00991FAB" w:rsidP="00647AF5">
            <w:pPr>
              <w:rPr>
                <w:rFonts w:cstheme="minorHAnsi"/>
                <w:b/>
              </w:rPr>
            </w:pPr>
          </w:p>
          <w:p w14:paraId="243D0B37" w14:textId="6F70F0C6" w:rsidR="00991FAB" w:rsidRPr="00FA172D" w:rsidRDefault="00991FAB" w:rsidP="00647AF5">
            <w:pPr>
              <w:rPr>
                <w:rFonts w:cstheme="minorHAnsi"/>
                <w:b/>
              </w:rPr>
            </w:pPr>
          </w:p>
        </w:tc>
        <w:tc>
          <w:tcPr>
            <w:tcW w:w="8334" w:type="dxa"/>
            <w:vMerge w:val="restart"/>
            <w:tcBorders>
              <w:top w:val="single" w:sz="4" w:space="0" w:color="auto"/>
              <w:left w:val="single" w:sz="4" w:space="0" w:color="auto"/>
              <w:right w:val="single" w:sz="4" w:space="0" w:color="auto"/>
            </w:tcBorders>
            <w:shd w:val="clear" w:color="auto" w:fill="auto"/>
          </w:tcPr>
          <w:p w14:paraId="579E124E" w14:textId="77777777" w:rsidR="00991FAB" w:rsidRPr="00091082" w:rsidRDefault="00991FAB" w:rsidP="00991FAB">
            <w:pPr>
              <w:jc w:val="both"/>
              <w:rPr>
                <w:rFonts w:cstheme="minorHAnsi"/>
                <w:bCs/>
                <w:i/>
                <w:lang w:eastAsia="en-GB"/>
              </w:rPr>
            </w:pPr>
            <w:r w:rsidRPr="00091082">
              <w:rPr>
                <w:rFonts w:cstheme="minorHAnsi"/>
                <w:bCs/>
                <w:i/>
                <w:lang w:eastAsia="en-GB"/>
              </w:rPr>
              <w:t>For teachers with at least 1 year’s teaching experience:</w:t>
            </w:r>
          </w:p>
          <w:p w14:paraId="66311BBE" w14:textId="77777777" w:rsidR="00991FAB" w:rsidRPr="00091082" w:rsidRDefault="00991FAB" w:rsidP="00991FAB">
            <w:pPr>
              <w:jc w:val="both"/>
              <w:rPr>
                <w:rFonts w:cstheme="minorHAnsi"/>
                <w:bCs/>
                <w:i/>
              </w:rPr>
            </w:pPr>
          </w:p>
          <w:p w14:paraId="050226F6" w14:textId="473FB73F" w:rsidR="00991FAB" w:rsidRPr="00091082" w:rsidRDefault="00991FAB" w:rsidP="1D0A3F50">
            <w:pPr>
              <w:numPr>
                <w:ilvl w:val="0"/>
                <w:numId w:val="13"/>
              </w:numPr>
              <w:ind w:left="314" w:hanging="314"/>
              <w:jc w:val="both"/>
            </w:pPr>
            <w:r w:rsidRPr="1D0A3F50">
              <w:rPr>
                <w:lang w:eastAsia="en-GB"/>
              </w:rPr>
              <w:t>Responsibility, in consultation with the Head</w:t>
            </w:r>
            <w:r w:rsidR="5D924AF4" w:rsidRPr="1D0A3F50">
              <w:rPr>
                <w:lang w:eastAsia="en-GB"/>
              </w:rPr>
              <w:t>teacher</w:t>
            </w:r>
            <w:r w:rsidRPr="1D0A3F50">
              <w:rPr>
                <w:lang w:eastAsia="en-GB"/>
              </w:rPr>
              <w:t xml:space="preserve"> and in co-operation with colleagues, for the oversight and the development of an agreed curriculum area throughout the school.</w:t>
            </w:r>
          </w:p>
          <w:p w14:paraId="34627C7D" w14:textId="77777777" w:rsidR="00991FAB" w:rsidRPr="00FA172D" w:rsidRDefault="00991FAB" w:rsidP="00991FAB">
            <w:pPr>
              <w:pStyle w:val="ListParagraph"/>
              <w:numPr>
                <w:ilvl w:val="0"/>
                <w:numId w:val="13"/>
              </w:numPr>
              <w:ind w:left="314" w:hanging="314"/>
              <w:rPr>
                <w:rFonts w:cstheme="minorHAnsi"/>
              </w:rPr>
            </w:pPr>
            <w:r w:rsidRPr="00091082">
              <w:rPr>
                <w:rFonts w:cstheme="minorHAnsi"/>
              </w:rPr>
              <w:t>To ensure that the school’s vision, values and ethos are met through all areas of curriculum responsibility and to support with embedding those values across the school by acting as a role model for them.</w:t>
            </w:r>
          </w:p>
          <w:p w14:paraId="414EA72B" w14:textId="6D0BD03D" w:rsidR="00991FAB" w:rsidRPr="00091082" w:rsidRDefault="00991FAB" w:rsidP="1D0A3F50">
            <w:pPr>
              <w:pStyle w:val="ListParagraph"/>
              <w:numPr>
                <w:ilvl w:val="0"/>
                <w:numId w:val="13"/>
              </w:numPr>
              <w:ind w:left="314" w:hanging="314"/>
            </w:pPr>
            <w:r w:rsidRPr="1D0A3F50">
              <w:t>To maintain, in collaboration with the Executive Head Teacher/Head</w:t>
            </w:r>
            <w:r w:rsidR="5D924AF4" w:rsidRPr="1D0A3F50">
              <w:t>teacher</w:t>
            </w:r>
            <w:r w:rsidRPr="1D0A3F50">
              <w:t>, and by consultation with all stakeholders, aims and objectives for curriculum area throughout school.</w:t>
            </w:r>
          </w:p>
          <w:p w14:paraId="016FFBB6" w14:textId="77777777" w:rsidR="00991FAB" w:rsidRPr="00091082" w:rsidRDefault="00991FAB">
            <w:pPr>
              <w:pStyle w:val="ListParagraph"/>
              <w:numPr>
                <w:ilvl w:val="0"/>
                <w:numId w:val="13"/>
              </w:numPr>
              <w:ind w:left="314" w:hanging="314"/>
              <w:rPr>
                <w:rFonts w:cstheme="minorHAnsi"/>
              </w:rPr>
            </w:pPr>
            <w:r w:rsidRPr="00091082">
              <w:rPr>
                <w:rFonts w:cstheme="minorHAnsi"/>
              </w:rPr>
              <w:t>To prepare and update the curriculum and schemes of work for curriculum areas.</w:t>
            </w:r>
          </w:p>
          <w:p w14:paraId="4018157D" w14:textId="77777777" w:rsidR="00991FAB" w:rsidRPr="00091082" w:rsidRDefault="00991FAB">
            <w:pPr>
              <w:pStyle w:val="ListParagraph"/>
              <w:numPr>
                <w:ilvl w:val="0"/>
                <w:numId w:val="13"/>
              </w:numPr>
              <w:ind w:left="314" w:hanging="314"/>
              <w:rPr>
                <w:rFonts w:cstheme="minorHAnsi"/>
              </w:rPr>
            </w:pPr>
            <w:r w:rsidRPr="00091082">
              <w:rPr>
                <w:rFonts w:cstheme="minorHAnsi"/>
              </w:rPr>
              <w:t>To monitor and evaluate, review and subsequently amend schemes of work.</w:t>
            </w:r>
          </w:p>
          <w:p w14:paraId="76FD21DE" w14:textId="77777777" w:rsidR="00991FAB" w:rsidRPr="00091082" w:rsidRDefault="00991FAB">
            <w:pPr>
              <w:pStyle w:val="ListParagraph"/>
              <w:numPr>
                <w:ilvl w:val="0"/>
                <w:numId w:val="13"/>
              </w:numPr>
              <w:ind w:left="314" w:hanging="314"/>
              <w:rPr>
                <w:rFonts w:cstheme="minorHAnsi"/>
              </w:rPr>
            </w:pPr>
            <w:r w:rsidRPr="00091082">
              <w:rPr>
                <w:rFonts w:cstheme="minorHAnsi"/>
              </w:rPr>
              <w:t xml:space="preserve">To monitor standards of teaching and learning in curriculum area through lesson observations, scrutiny of pupils’ work and staff planning. </w:t>
            </w:r>
          </w:p>
          <w:p w14:paraId="6809358F" w14:textId="77777777" w:rsidR="00991FAB" w:rsidRPr="00091082" w:rsidRDefault="00991FAB">
            <w:pPr>
              <w:pStyle w:val="ListParagraph"/>
              <w:numPr>
                <w:ilvl w:val="0"/>
                <w:numId w:val="13"/>
              </w:numPr>
              <w:ind w:left="314" w:hanging="314"/>
              <w:rPr>
                <w:rFonts w:cstheme="minorHAnsi"/>
              </w:rPr>
            </w:pPr>
            <w:r w:rsidRPr="00091082">
              <w:rPr>
                <w:rFonts w:cstheme="minorHAnsi"/>
              </w:rPr>
              <w:t>To respond to outcomes of monitoring through planning and leading whole staff and bespoke CPD.</w:t>
            </w:r>
          </w:p>
          <w:p w14:paraId="4458AF27" w14:textId="77777777" w:rsidR="00991FAB" w:rsidRPr="00091082" w:rsidRDefault="00991FAB">
            <w:pPr>
              <w:pStyle w:val="ListParagraph"/>
              <w:numPr>
                <w:ilvl w:val="0"/>
                <w:numId w:val="13"/>
              </w:numPr>
              <w:ind w:left="314" w:hanging="314"/>
              <w:rPr>
                <w:rFonts w:cstheme="minorHAnsi"/>
              </w:rPr>
            </w:pPr>
            <w:r w:rsidRPr="00091082">
              <w:rPr>
                <w:rFonts w:cstheme="minorHAnsi"/>
              </w:rPr>
              <w:lastRenderedPageBreak/>
              <w:t>To act as a source of professional advice, to lead and motivate staff in the teaching of curriculum area by keeping abreast of developments in the subjects, disseminating them to staff and leading their implementation in school as agreed by leadership team.</w:t>
            </w:r>
          </w:p>
          <w:p w14:paraId="19443CD8" w14:textId="77777777" w:rsidR="00991FAB" w:rsidRPr="00091082" w:rsidRDefault="00991FAB">
            <w:pPr>
              <w:pStyle w:val="ListParagraph"/>
              <w:numPr>
                <w:ilvl w:val="0"/>
                <w:numId w:val="13"/>
              </w:numPr>
              <w:ind w:left="314" w:hanging="314"/>
              <w:rPr>
                <w:rFonts w:cstheme="minorHAnsi"/>
              </w:rPr>
            </w:pPr>
            <w:r w:rsidRPr="00091082">
              <w:rPr>
                <w:rFonts w:cstheme="minorHAnsi"/>
              </w:rPr>
              <w:t>To attend training courses where appropriate and disseminate information to staff.</w:t>
            </w:r>
          </w:p>
          <w:p w14:paraId="69DEDD7E" w14:textId="77777777" w:rsidR="00991FAB" w:rsidRPr="00091082" w:rsidRDefault="00991FAB">
            <w:pPr>
              <w:pStyle w:val="ListParagraph"/>
              <w:numPr>
                <w:ilvl w:val="0"/>
                <w:numId w:val="13"/>
              </w:numPr>
              <w:ind w:left="314" w:hanging="314"/>
              <w:rPr>
                <w:rFonts w:cstheme="minorHAnsi"/>
              </w:rPr>
            </w:pPr>
            <w:r w:rsidRPr="00091082">
              <w:rPr>
                <w:rFonts w:cstheme="minorHAnsi"/>
              </w:rPr>
              <w:t>To organise the purchase of resources based on identified need within school, to monitor their availability and use and maintain an annual audit.</w:t>
            </w:r>
          </w:p>
          <w:p w14:paraId="25E41F5D" w14:textId="77777777" w:rsidR="00991FAB" w:rsidRPr="00091082" w:rsidRDefault="00991FAB">
            <w:pPr>
              <w:pStyle w:val="ListParagraph"/>
              <w:numPr>
                <w:ilvl w:val="0"/>
                <w:numId w:val="13"/>
              </w:numPr>
              <w:ind w:left="314" w:hanging="314"/>
              <w:rPr>
                <w:rFonts w:cstheme="minorHAnsi"/>
              </w:rPr>
            </w:pPr>
            <w:r w:rsidRPr="00091082">
              <w:rPr>
                <w:rFonts w:cstheme="minorHAnsi"/>
              </w:rPr>
              <w:t xml:space="preserve">To write the school improvement plan for curriculum area on an annual basis </w:t>
            </w:r>
          </w:p>
          <w:p w14:paraId="3B93FE8A" w14:textId="321DC01E" w:rsidR="00991FAB" w:rsidRPr="00091082" w:rsidRDefault="00991FAB" w:rsidP="1D0A3F50">
            <w:pPr>
              <w:pStyle w:val="ListParagraph"/>
              <w:numPr>
                <w:ilvl w:val="0"/>
                <w:numId w:val="13"/>
              </w:numPr>
              <w:ind w:left="314" w:hanging="314"/>
            </w:pPr>
            <w:r w:rsidRPr="1D0A3F50">
              <w:t>To undertake other such duties in connection with curriculum area in which the Head</w:t>
            </w:r>
            <w:r w:rsidR="5D924AF4" w:rsidRPr="1D0A3F50">
              <w:t>teacher</w:t>
            </w:r>
            <w:r w:rsidRPr="1D0A3F50">
              <w:t xml:space="preserve"> may, from time to time, require.</w:t>
            </w:r>
          </w:p>
          <w:p w14:paraId="54E407AF" w14:textId="326399A3" w:rsidR="00991FAB" w:rsidRPr="00FA172D" w:rsidRDefault="00991FAB" w:rsidP="00B47A34">
            <w:pPr>
              <w:jc w:val="both"/>
              <w:rPr>
                <w:rFonts w:cstheme="minorHAnsi"/>
              </w:rPr>
            </w:pPr>
          </w:p>
        </w:tc>
      </w:tr>
      <w:tr w:rsidR="00991FAB" w:rsidRPr="00091082" w14:paraId="6235B7C7" w14:textId="77777777" w:rsidTr="1D0A3F50">
        <w:tc>
          <w:tcPr>
            <w:tcW w:w="2122" w:type="dxa"/>
            <w:tcBorders>
              <w:top w:val="nil"/>
              <w:right w:val="single" w:sz="4" w:space="0" w:color="auto"/>
            </w:tcBorders>
            <w:shd w:val="clear" w:color="auto" w:fill="C2D69B" w:themeFill="accent3" w:themeFillTint="99"/>
          </w:tcPr>
          <w:p w14:paraId="64AED52A" w14:textId="72B8B12D" w:rsidR="00991FAB" w:rsidRPr="00091082" w:rsidRDefault="00991FAB">
            <w:pPr>
              <w:rPr>
                <w:rFonts w:cstheme="minorHAnsi"/>
                <w:b/>
              </w:rPr>
            </w:pPr>
          </w:p>
        </w:tc>
        <w:tc>
          <w:tcPr>
            <w:tcW w:w="8334" w:type="dxa"/>
            <w:vMerge/>
          </w:tcPr>
          <w:p w14:paraId="12D0756E" w14:textId="77777777" w:rsidR="00991FAB" w:rsidRPr="00091082" w:rsidRDefault="00991FAB">
            <w:pPr>
              <w:jc w:val="both"/>
              <w:rPr>
                <w:rFonts w:cstheme="minorHAnsi"/>
                <w:b/>
              </w:rPr>
            </w:pPr>
          </w:p>
        </w:tc>
      </w:tr>
      <w:tr w:rsidR="000B527D" w:rsidRPr="00091082" w14:paraId="37B8DC4C" w14:textId="77777777" w:rsidTr="1D0A3F50">
        <w:tc>
          <w:tcPr>
            <w:tcW w:w="2122" w:type="dxa"/>
            <w:shd w:val="clear" w:color="auto" w:fill="C2D69B" w:themeFill="accent3" w:themeFillTint="99"/>
          </w:tcPr>
          <w:p w14:paraId="41D83DB0" w14:textId="77777777" w:rsidR="000B527D" w:rsidRPr="00091082" w:rsidRDefault="009460C8">
            <w:pPr>
              <w:rPr>
                <w:rFonts w:cstheme="minorHAnsi"/>
                <w:b/>
              </w:rPr>
            </w:pPr>
            <w:r w:rsidRPr="00091082">
              <w:rPr>
                <w:rFonts w:cstheme="minorHAnsi"/>
                <w:b/>
              </w:rPr>
              <w:t>Liaison</w:t>
            </w:r>
          </w:p>
        </w:tc>
        <w:tc>
          <w:tcPr>
            <w:tcW w:w="8334" w:type="dxa"/>
          </w:tcPr>
          <w:p w14:paraId="1FC34E19" w14:textId="77777777" w:rsidR="000B527D" w:rsidRPr="00091082" w:rsidRDefault="009460C8">
            <w:pPr>
              <w:numPr>
                <w:ilvl w:val="0"/>
                <w:numId w:val="13"/>
              </w:numPr>
              <w:ind w:left="314" w:hanging="314"/>
              <w:jc w:val="both"/>
              <w:rPr>
                <w:rFonts w:cstheme="minorHAnsi"/>
                <w:bCs/>
                <w:lang w:eastAsia="en-GB"/>
              </w:rPr>
            </w:pPr>
            <w:r w:rsidRPr="00091082">
              <w:rPr>
                <w:rFonts w:cstheme="minorHAnsi"/>
                <w:bCs/>
                <w:lang w:eastAsia="en-GB"/>
              </w:rPr>
              <w:t>To develop positive relationships with parents, local schools and the local community.</w:t>
            </w:r>
          </w:p>
          <w:p w14:paraId="521442D1" w14:textId="77777777" w:rsidR="000B527D" w:rsidRDefault="009460C8">
            <w:pPr>
              <w:numPr>
                <w:ilvl w:val="0"/>
                <w:numId w:val="13"/>
              </w:numPr>
              <w:ind w:left="314" w:hanging="314"/>
              <w:jc w:val="both"/>
              <w:rPr>
                <w:rFonts w:cstheme="minorHAnsi"/>
                <w:bCs/>
                <w:lang w:eastAsia="en-GB"/>
              </w:rPr>
            </w:pPr>
            <w:r w:rsidRPr="00091082">
              <w:rPr>
                <w:rFonts w:cstheme="minorHAnsi"/>
                <w:bCs/>
                <w:lang w:eastAsia="en-GB"/>
              </w:rPr>
              <w:t>To work effectively with other professionals to ensure the best possible skills and resources are available for all pupils in order to maximise their potential.</w:t>
            </w:r>
          </w:p>
          <w:p w14:paraId="2297E1A9" w14:textId="5072758B" w:rsidR="00091082" w:rsidRPr="00091082" w:rsidRDefault="00091082" w:rsidP="00091082">
            <w:pPr>
              <w:ind w:left="314"/>
              <w:jc w:val="both"/>
              <w:rPr>
                <w:rFonts w:cstheme="minorHAnsi"/>
                <w:bCs/>
                <w:lang w:eastAsia="en-GB"/>
              </w:rPr>
            </w:pPr>
          </w:p>
        </w:tc>
      </w:tr>
      <w:tr w:rsidR="000B527D" w:rsidRPr="00091082" w14:paraId="160C41F5" w14:textId="77777777" w:rsidTr="1D0A3F50">
        <w:tc>
          <w:tcPr>
            <w:tcW w:w="2122" w:type="dxa"/>
            <w:shd w:val="clear" w:color="auto" w:fill="C2D69B" w:themeFill="accent3" w:themeFillTint="99"/>
          </w:tcPr>
          <w:p w14:paraId="49E82986" w14:textId="77777777" w:rsidR="000B527D" w:rsidRPr="00091082" w:rsidRDefault="009460C8">
            <w:pPr>
              <w:rPr>
                <w:rFonts w:cstheme="minorHAnsi"/>
                <w:b/>
              </w:rPr>
            </w:pPr>
            <w:r w:rsidRPr="00091082">
              <w:rPr>
                <w:rFonts w:cstheme="minorHAnsi"/>
                <w:b/>
              </w:rPr>
              <w:t>Other</w:t>
            </w:r>
          </w:p>
        </w:tc>
        <w:tc>
          <w:tcPr>
            <w:tcW w:w="8334" w:type="dxa"/>
          </w:tcPr>
          <w:p w14:paraId="6A8DD251" w14:textId="77777777" w:rsidR="000B527D" w:rsidRPr="00091082" w:rsidRDefault="009460C8">
            <w:pPr>
              <w:numPr>
                <w:ilvl w:val="0"/>
                <w:numId w:val="13"/>
              </w:numPr>
              <w:ind w:left="314" w:hanging="314"/>
              <w:jc w:val="both"/>
              <w:rPr>
                <w:rFonts w:cstheme="minorHAnsi"/>
                <w:bCs/>
                <w:lang w:eastAsia="en-GB"/>
              </w:rPr>
            </w:pPr>
            <w:r w:rsidRPr="00091082">
              <w:rPr>
                <w:rFonts w:cstheme="minorHAnsi"/>
                <w:bCs/>
                <w:lang w:eastAsia="en-GB"/>
              </w:rPr>
              <w:t>To comply with the Trust’s policies and procedures.</w:t>
            </w:r>
          </w:p>
          <w:p w14:paraId="5DCA690E" w14:textId="77777777" w:rsidR="000B527D" w:rsidRPr="00091082" w:rsidRDefault="009460C8" w:rsidP="00091082">
            <w:pPr>
              <w:numPr>
                <w:ilvl w:val="0"/>
                <w:numId w:val="13"/>
              </w:numPr>
              <w:ind w:left="314" w:hanging="314"/>
              <w:rPr>
                <w:rFonts w:cstheme="minorHAnsi"/>
                <w:bCs/>
                <w:lang w:eastAsia="en-GB"/>
              </w:rPr>
            </w:pPr>
            <w:r w:rsidRPr="00091082">
              <w:rPr>
                <w:rFonts w:cstheme="minorHAnsi"/>
                <w:bCs/>
                <w:lang w:eastAsia="en-GB"/>
              </w:rPr>
              <w:t>To comply with health and safety policies and systems, report any incidents/accidents/hazards and take pro-active approach to health and safety matters in order to protect yourself and others.</w:t>
            </w:r>
          </w:p>
          <w:p w14:paraId="2D4DC0F9" w14:textId="77777777" w:rsidR="000B527D" w:rsidRDefault="009460C8">
            <w:pPr>
              <w:numPr>
                <w:ilvl w:val="0"/>
                <w:numId w:val="13"/>
              </w:numPr>
              <w:ind w:left="314" w:hanging="314"/>
              <w:jc w:val="both"/>
              <w:rPr>
                <w:rFonts w:cstheme="minorHAnsi"/>
                <w:bCs/>
                <w:lang w:eastAsia="en-GB"/>
              </w:rPr>
            </w:pPr>
            <w:r w:rsidRPr="00091082">
              <w:rPr>
                <w:rFonts w:cstheme="minorHAnsi"/>
                <w:bCs/>
                <w:lang w:eastAsia="en-GB"/>
              </w:rPr>
              <w:t>These duties are neither exclusive, nor exhaustive and the post holder will be required to undertake other duties and responsibilities, which the Executive Head Teacher and the Trust may determine from time to time.</w:t>
            </w:r>
          </w:p>
          <w:p w14:paraId="392D330D" w14:textId="6E542649" w:rsidR="00091082" w:rsidRPr="00091082" w:rsidRDefault="00091082" w:rsidP="00091082">
            <w:pPr>
              <w:ind w:left="314"/>
              <w:jc w:val="both"/>
              <w:rPr>
                <w:rFonts w:cstheme="minorHAnsi"/>
                <w:bCs/>
                <w:lang w:eastAsia="en-GB"/>
              </w:rPr>
            </w:pPr>
          </w:p>
        </w:tc>
      </w:tr>
    </w:tbl>
    <w:p w14:paraId="6F4B0B60" w14:textId="77777777" w:rsidR="000B527D" w:rsidRPr="00091082" w:rsidRDefault="000B527D">
      <w:pPr>
        <w:rPr>
          <w:rFonts w:cstheme="minorHAnsi"/>
          <w:b/>
        </w:rPr>
      </w:pPr>
    </w:p>
    <w:p w14:paraId="3650AFBB" w14:textId="77777777" w:rsidR="00091082" w:rsidRDefault="00091082">
      <w:pPr>
        <w:pStyle w:val="Title"/>
        <w:jc w:val="both"/>
        <w:rPr>
          <w:rFonts w:asciiTheme="minorHAnsi" w:hAnsiTheme="minorHAnsi" w:cstheme="minorHAnsi"/>
          <w:b w:val="0"/>
          <w:sz w:val="22"/>
          <w:szCs w:val="22"/>
        </w:rPr>
      </w:pPr>
    </w:p>
    <w:p w14:paraId="3A63834A" w14:textId="1EE0EF7F" w:rsidR="000B527D" w:rsidRPr="00091082" w:rsidRDefault="009460C8">
      <w:pPr>
        <w:pStyle w:val="Title"/>
        <w:jc w:val="both"/>
        <w:rPr>
          <w:rFonts w:asciiTheme="minorHAnsi" w:hAnsiTheme="minorHAnsi" w:cstheme="minorHAnsi"/>
          <w:b w:val="0"/>
          <w:sz w:val="22"/>
          <w:szCs w:val="22"/>
          <w:u w:val="single"/>
        </w:rPr>
      </w:pPr>
      <w:r w:rsidRPr="00091082">
        <w:rPr>
          <w:rFonts w:asciiTheme="minorHAnsi" w:hAnsiTheme="minorHAnsi" w:cstheme="minorHAnsi"/>
          <w:b w:val="0"/>
          <w:sz w:val="22"/>
          <w:szCs w:val="22"/>
        </w:rPr>
        <w:t>Executive Head Teacher</w:t>
      </w:r>
      <w:r w:rsidRPr="00091082">
        <w:rPr>
          <w:rFonts w:asciiTheme="minorHAnsi" w:hAnsiTheme="minorHAnsi" w:cstheme="minorHAnsi"/>
          <w:b w:val="0"/>
          <w:sz w:val="22"/>
          <w:szCs w:val="22"/>
          <w:u w:val="single"/>
        </w:rPr>
        <w:tab/>
      </w:r>
      <w:r w:rsidRPr="00091082">
        <w:rPr>
          <w:rFonts w:asciiTheme="minorHAnsi" w:hAnsiTheme="minorHAnsi" w:cstheme="minorHAnsi"/>
          <w:b w:val="0"/>
          <w:sz w:val="22"/>
          <w:szCs w:val="22"/>
          <w:u w:val="single"/>
        </w:rPr>
        <w:tab/>
      </w:r>
      <w:r w:rsidRPr="00091082">
        <w:rPr>
          <w:rFonts w:asciiTheme="minorHAnsi" w:hAnsiTheme="minorHAnsi" w:cstheme="minorHAnsi"/>
          <w:b w:val="0"/>
          <w:sz w:val="22"/>
          <w:szCs w:val="22"/>
          <w:u w:val="single"/>
        </w:rPr>
        <w:tab/>
      </w:r>
      <w:r w:rsidRPr="00091082">
        <w:rPr>
          <w:rFonts w:asciiTheme="minorHAnsi" w:hAnsiTheme="minorHAnsi" w:cstheme="minorHAnsi"/>
          <w:b w:val="0"/>
          <w:sz w:val="22"/>
          <w:szCs w:val="22"/>
          <w:u w:val="single"/>
        </w:rPr>
        <w:tab/>
      </w:r>
      <w:r w:rsidRPr="00091082">
        <w:rPr>
          <w:rFonts w:asciiTheme="minorHAnsi" w:hAnsiTheme="minorHAnsi" w:cstheme="minorHAnsi"/>
          <w:b w:val="0"/>
          <w:sz w:val="22"/>
          <w:szCs w:val="22"/>
        </w:rPr>
        <w:tab/>
      </w:r>
      <w:r w:rsidRPr="00091082">
        <w:rPr>
          <w:rFonts w:asciiTheme="minorHAnsi" w:hAnsiTheme="minorHAnsi" w:cstheme="minorHAnsi"/>
          <w:b w:val="0"/>
          <w:sz w:val="22"/>
          <w:szCs w:val="22"/>
        </w:rPr>
        <w:tab/>
      </w:r>
    </w:p>
    <w:p w14:paraId="16B07A3D" w14:textId="77777777" w:rsidR="000B527D" w:rsidRPr="00091082" w:rsidRDefault="000B527D">
      <w:pPr>
        <w:pStyle w:val="Title"/>
        <w:jc w:val="both"/>
        <w:rPr>
          <w:rFonts w:asciiTheme="minorHAnsi" w:hAnsiTheme="minorHAnsi" w:cstheme="minorHAnsi"/>
          <w:b w:val="0"/>
          <w:sz w:val="22"/>
          <w:szCs w:val="22"/>
        </w:rPr>
      </w:pPr>
    </w:p>
    <w:p w14:paraId="0B4E2D29" w14:textId="5BA8231A" w:rsidR="000B527D" w:rsidRPr="00091082" w:rsidRDefault="5D924AF4" w:rsidP="1D0A3F50">
      <w:pPr>
        <w:pStyle w:val="Title"/>
        <w:jc w:val="both"/>
        <w:rPr>
          <w:rFonts w:asciiTheme="minorHAnsi" w:hAnsiTheme="minorHAnsi" w:cstheme="minorBidi"/>
          <w:b w:val="0"/>
          <w:sz w:val="22"/>
          <w:szCs w:val="22"/>
          <w:u w:val="single"/>
        </w:rPr>
      </w:pPr>
      <w:r w:rsidRPr="1D0A3F50">
        <w:rPr>
          <w:rFonts w:asciiTheme="minorHAnsi" w:hAnsiTheme="minorHAnsi" w:cstheme="minorBidi"/>
          <w:b w:val="0"/>
          <w:sz w:val="22"/>
          <w:szCs w:val="22"/>
        </w:rPr>
        <w:t>Headteacher</w:t>
      </w:r>
      <w:r w:rsidR="009460C8" w:rsidRPr="1D0A3F50">
        <w:rPr>
          <w:rFonts w:asciiTheme="minorHAnsi" w:hAnsiTheme="minorHAnsi" w:cstheme="minorBidi"/>
          <w:b w:val="0"/>
          <w:sz w:val="22"/>
          <w:szCs w:val="22"/>
        </w:rPr>
        <w:t xml:space="preserve"> </w:t>
      </w:r>
      <w:r w:rsidR="009460C8">
        <w:tab/>
      </w:r>
      <w:r w:rsidR="009460C8">
        <w:tab/>
      </w:r>
      <w:r w:rsidR="009460C8">
        <w:tab/>
      </w:r>
      <w:r w:rsidR="009460C8">
        <w:tab/>
      </w:r>
      <w:r w:rsidR="009460C8">
        <w:tab/>
      </w:r>
    </w:p>
    <w:p w14:paraId="51273DCF" w14:textId="77777777" w:rsidR="009A7343" w:rsidRPr="00091082" w:rsidRDefault="009A7343">
      <w:pPr>
        <w:pStyle w:val="Title"/>
        <w:jc w:val="both"/>
        <w:rPr>
          <w:rFonts w:asciiTheme="minorHAnsi" w:hAnsiTheme="minorHAnsi" w:cstheme="minorHAnsi"/>
          <w:b w:val="0"/>
          <w:sz w:val="22"/>
          <w:szCs w:val="22"/>
          <w:u w:val="single"/>
        </w:rPr>
      </w:pPr>
    </w:p>
    <w:p w14:paraId="697B05B7" w14:textId="77777777" w:rsidR="000B527D" w:rsidRPr="00091082" w:rsidRDefault="009A7343">
      <w:pPr>
        <w:pStyle w:val="Title"/>
        <w:jc w:val="both"/>
        <w:rPr>
          <w:rFonts w:asciiTheme="minorHAnsi" w:hAnsiTheme="minorHAnsi" w:cstheme="minorHAnsi"/>
          <w:b w:val="0"/>
          <w:sz w:val="22"/>
          <w:szCs w:val="22"/>
          <w:u w:val="single"/>
        </w:rPr>
      </w:pPr>
      <w:r w:rsidRPr="00091082">
        <w:rPr>
          <w:rFonts w:asciiTheme="minorHAnsi" w:hAnsiTheme="minorHAnsi" w:cstheme="minorHAnsi"/>
          <w:b w:val="0"/>
          <w:sz w:val="22"/>
          <w:szCs w:val="22"/>
        </w:rPr>
        <w:t>Class Teacher</w:t>
      </w:r>
      <w:r w:rsidRPr="00091082">
        <w:rPr>
          <w:rFonts w:asciiTheme="minorHAnsi" w:hAnsiTheme="minorHAnsi" w:cstheme="minorHAnsi"/>
          <w:b w:val="0"/>
          <w:sz w:val="22"/>
          <w:szCs w:val="22"/>
          <w:u w:val="single"/>
        </w:rPr>
        <w:tab/>
      </w:r>
      <w:r w:rsidRPr="00091082">
        <w:rPr>
          <w:rFonts w:asciiTheme="minorHAnsi" w:hAnsiTheme="minorHAnsi" w:cstheme="minorHAnsi"/>
          <w:b w:val="0"/>
          <w:sz w:val="22"/>
          <w:szCs w:val="22"/>
          <w:u w:val="single"/>
        </w:rPr>
        <w:tab/>
      </w:r>
      <w:r w:rsidRPr="00091082">
        <w:rPr>
          <w:rFonts w:asciiTheme="minorHAnsi" w:hAnsiTheme="minorHAnsi" w:cstheme="minorHAnsi"/>
          <w:b w:val="0"/>
          <w:sz w:val="22"/>
          <w:szCs w:val="22"/>
          <w:u w:val="single"/>
        </w:rPr>
        <w:tab/>
        <w:t>__________</w:t>
      </w:r>
    </w:p>
    <w:p w14:paraId="2F971D51" w14:textId="77777777" w:rsidR="009A7343" w:rsidRPr="00091082" w:rsidRDefault="009A7343">
      <w:pPr>
        <w:pStyle w:val="Title"/>
        <w:jc w:val="both"/>
        <w:rPr>
          <w:rFonts w:asciiTheme="minorHAnsi" w:hAnsiTheme="minorHAnsi" w:cstheme="minorHAnsi"/>
          <w:b w:val="0"/>
          <w:sz w:val="22"/>
          <w:szCs w:val="22"/>
        </w:rPr>
      </w:pPr>
    </w:p>
    <w:p w14:paraId="534C6C1D" w14:textId="77777777" w:rsidR="000B527D" w:rsidRPr="00091082" w:rsidRDefault="009460C8">
      <w:pPr>
        <w:pStyle w:val="Title"/>
        <w:jc w:val="both"/>
        <w:rPr>
          <w:rFonts w:asciiTheme="minorHAnsi" w:hAnsiTheme="minorHAnsi" w:cstheme="minorHAnsi"/>
          <w:b w:val="0"/>
          <w:sz w:val="22"/>
          <w:szCs w:val="22"/>
        </w:rPr>
      </w:pPr>
      <w:r w:rsidRPr="00091082">
        <w:rPr>
          <w:rFonts w:asciiTheme="minorHAnsi" w:hAnsiTheme="minorHAnsi" w:cstheme="minorHAnsi"/>
          <w:b w:val="0"/>
          <w:sz w:val="22"/>
          <w:szCs w:val="22"/>
        </w:rPr>
        <w:t>Date</w:t>
      </w:r>
      <w:r w:rsidR="009A7343" w:rsidRPr="00091082">
        <w:rPr>
          <w:rFonts w:asciiTheme="minorHAnsi" w:hAnsiTheme="minorHAnsi" w:cstheme="minorHAnsi"/>
          <w:b w:val="0"/>
          <w:sz w:val="22"/>
          <w:szCs w:val="22"/>
          <w:u w:val="single"/>
        </w:rPr>
        <w:tab/>
      </w:r>
      <w:r w:rsidR="009A7343" w:rsidRPr="00091082">
        <w:rPr>
          <w:rFonts w:asciiTheme="minorHAnsi" w:hAnsiTheme="minorHAnsi" w:cstheme="minorHAnsi"/>
          <w:b w:val="0"/>
          <w:sz w:val="22"/>
          <w:szCs w:val="22"/>
          <w:u w:val="single"/>
        </w:rPr>
        <w:tab/>
      </w:r>
      <w:r w:rsidR="009A7343" w:rsidRPr="00091082">
        <w:rPr>
          <w:rFonts w:asciiTheme="minorHAnsi" w:hAnsiTheme="minorHAnsi" w:cstheme="minorHAnsi"/>
          <w:b w:val="0"/>
          <w:sz w:val="22"/>
          <w:szCs w:val="22"/>
          <w:u w:val="single"/>
        </w:rPr>
        <w:tab/>
      </w:r>
      <w:r w:rsidR="009A7343" w:rsidRPr="00091082">
        <w:rPr>
          <w:rFonts w:asciiTheme="minorHAnsi" w:hAnsiTheme="minorHAnsi" w:cstheme="minorHAnsi"/>
          <w:b w:val="0"/>
          <w:sz w:val="22"/>
          <w:szCs w:val="22"/>
          <w:u w:val="single"/>
        </w:rPr>
        <w:softHyphen/>
      </w:r>
      <w:r w:rsidR="009A7343" w:rsidRPr="00091082">
        <w:rPr>
          <w:rFonts w:asciiTheme="minorHAnsi" w:hAnsiTheme="minorHAnsi" w:cstheme="minorHAnsi"/>
          <w:b w:val="0"/>
          <w:sz w:val="22"/>
          <w:szCs w:val="22"/>
          <w:u w:val="single"/>
        </w:rPr>
        <w:softHyphen/>
      </w:r>
      <w:r w:rsidR="009A7343" w:rsidRPr="00091082">
        <w:rPr>
          <w:rFonts w:asciiTheme="minorHAnsi" w:hAnsiTheme="minorHAnsi" w:cstheme="minorHAnsi"/>
          <w:b w:val="0"/>
          <w:sz w:val="22"/>
          <w:szCs w:val="22"/>
          <w:u w:val="single"/>
        </w:rPr>
        <w:softHyphen/>
      </w:r>
      <w:r w:rsidR="009A7343" w:rsidRPr="00091082">
        <w:rPr>
          <w:rFonts w:asciiTheme="minorHAnsi" w:hAnsiTheme="minorHAnsi" w:cstheme="minorHAnsi"/>
          <w:b w:val="0"/>
          <w:sz w:val="22"/>
          <w:szCs w:val="22"/>
          <w:u w:val="single"/>
        </w:rPr>
        <w:softHyphen/>
      </w:r>
      <w:r w:rsidR="009A7343" w:rsidRPr="00091082">
        <w:rPr>
          <w:rFonts w:asciiTheme="minorHAnsi" w:hAnsiTheme="minorHAnsi" w:cstheme="minorHAnsi"/>
          <w:b w:val="0"/>
          <w:sz w:val="22"/>
          <w:szCs w:val="22"/>
          <w:u w:val="single"/>
        </w:rPr>
        <w:softHyphen/>
      </w:r>
      <w:r w:rsidR="009A7343" w:rsidRPr="00091082">
        <w:rPr>
          <w:rFonts w:asciiTheme="minorHAnsi" w:hAnsiTheme="minorHAnsi" w:cstheme="minorHAnsi"/>
          <w:b w:val="0"/>
          <w:sz w:val="22"/>
          <w:szCs w:val="22"/>
          <w:u w:val="single"/>
        </w:rPr>
        <w:softHyphen/>
      </w:r>
      <w:r w:rsidR="009A7343" w:rsidRPr="00091082">
        <w:rPr>
          <w:rFonts w:asciiTheme="minorHAnsi" w:hAnsiTheme="minorHAnsi" w:cstheme="minorHAnsi"/>
          <w:b w:val="0"/>
          <w:sz w:val="22"/>
          <w:szCs w:val="22"/>
          <w:u w:val="single"/>
        </w:rPr>
        <w:softHyphen/>
      </w:r>
      <w:r w:rsidR="009A7343" w:rsidRPr="00091082">
        <w:rPr>
          <w:rFonts w:asciiTheme="minorHAnsi" w:hAnsiTheme="minorHAnsi" w:cstheme="minorHAnsi"/>
          <w:b w:val="0"/>
          <w:sz w:val="22"/>
          <w:szCs w:val="22"/>
          <w:u w:val="single"/>
        </w:rPr>
        <w:softHyphen/>
      </w:r>
      <w:r w:rsidR="009A7343" w:rsidRPr="00091082">
        <w:rPr>
          <w:rFonts w:asciiTheme="minorHAnsi" w:hAnsiTheme="minorHAnsi" w:cstheme="minorHAnsi"/>
          <w:b w:val="0"/>
          <w:sz w:val="22"/>
          <w:szCs w:val="22"/>
          <w:u w:val="single"/>
        </w:rPr>
        <w:softHyphen/>
      </w:r>
      <w:r w:rsidR="009A7343" w:rsidRPr="00091082">
        <w:rPr>
          <w:rFonts w:asciiTheme="minorHAnsi" w:hAnsiTheme="minorHAnsi" w:cstheme="minorHAnsi"/>
          <w:b w:val="0"/>
          <w:sz w:val="22"/>
          <w:szCs w:val="22"/>
          <w:u w:val="single"/>
        </w:rPr>
        <w:softHyphen/>
      </w:r>
      <w:r w:rsidR="009A7343" w:rsidRPr="00091082">
        <w:rPr>
          <w:rFonts w:asciiTheme="minorHAnsi" w:hAnsiTheme="minorHAnsi" w:cstheme="minorHAnsi"/>
          <w:b w:val="0"/>
          <w:sz w:val="22"/>
          <w:szCs w:val="22"/>
          <w:u w:val="single"/>
        </w:rPr>
        <w:softHyphen/>
      </w:r>
      <w:r w:rsidR="009A7343" w:rsidRPr="00091082">
        <w:rPr>
          <w:rFonts w:asciiTheme="minorHAnsi" w:hAnsiTheme="minorHAnsi" w:cstheme="minorHAnsi"/>
          <w:b w:val="0"/>
          <w:sz w:val="22"/>
          <w:szCs w:val="22"/>
          <w:u w:val="single"/>
        </w:rPr>
        <w:softHyphen/>
      </w:r>
      <w:r w:rsidRPr="00091082">
        <w:rPr>
          <w:rFonts w:asciiTheme="minorHAnsi" w:hAnsiTheme="minorHAnsi" w:cstheme="minorHAnsi"/>
          <w:b w:val="0"/>
          <w:sz w:val="22"/>
          <w:szCs w:val="22"/>
          <w:u w:val="single"/>
        </w:rPr>
        <w:tab/>
      </w:r>
      <w:r w:rsidRPr="00091082">
        <w:rPr>
          <w:rFonts w:asciiTheme="minorHAnsi" w:hAnsiTheme="minorHAnsi" w:cstheme="minorHAnsi"/>
          <w:b w:val="0"/>
          <w:sz w:val="22"/>
          <w:szCs w:val="22"/>
        </w:rPr>
        <w:tab/>
      </w:r>
      <w:r w:rsidR="009A7343" w:rsidRPr="00091082">
        <w:rPr>
          <w:rFonts w:asciiTheme="minorHAnsi" w:hAnsiTheme="minorHAnsi" w:cstheme="minorHAnsi"/>
          <w:b w:val="0"/>
          <w:sz w:val="22"/>
          <w:szCs w:val="22"/>
        </w:rPr>
        <w:tab/>
      </w:r>
      <w:r w:rsidRPr="00091082">
        <w:rPr>
          <w:rFonts w:asciiTheme="minorHAnsi" w:hAnsiTheme="minorHAnsi" w:cstheme="minorHAnsi"/>
          <w:b w:val="0"/>
          <w:sz w:val="22"/>
          <w:szCs w:val="22"/>
        </w:rPr>
        <w:tab/>
      </w:r>
      <w:r w:rsidRPr="00091082">
        <w:rPr>
          <w:rFonts w:asciiTheme="minorHAnsi" w:hAnsiTheme="minorHAnsi" w:cstheme="minorHAnsi"/>
          <w:b w:val="0"/>
          <w:sz w:val="22"/>
          <w:szCs w:val="22"/>
        </w:rPr>
        <w:tab/>
      </w:r>
      <w:r w:rsidRPr="00091082">
        <w:rPr>
          <w:rFonts w:asciiTheme="minorHAnsi" w:hAnsiTheme="minorHAnsi" w:cstheme="minorHAnsi"/>
          <w:b w:val="0"/>
          <w:sz w:val="22"/>
          <w:szCs w:val="22"/>
        </w:rPr>
        <w:tab/>
      </w:r>
    </w:p>
    <w:p w14:paraId="35DC7D83" w14:textId="77777777" w:rsidR="000B527D" w:rsidRPr="00091082" w:rsidRDefault="000B527D">
      <w:pPr>
        <w:spacing w:after="240"/>
        <w:jc w:val="both"/>
        <w:rPr>
          <w:rFonts w:cstheme="minorHAnsi"/>
        </w:rPr>
      </w:pPr>
    </w:p>
    <w:p w14:paraId="66C7D06C" w14:textId="77777777" w:rsidR="000B527D" w:rsidRPr="00091082" w:rsidRDefault="000B527D">
      <w:pPr>
        <w:spacing w:after="120"/>
        <w:jc w:val="both"/>
        <w:rPr>
          <w:rFonts w:cstheme="minorHAnsi"/>
        </w:rPr>
      </w:pPr>
    </w:p>
    <w:p w14:paraId="1A93A42A" w14:textId="72ACAB19" w:rsidR="000B527D" w:rsidRPr="00091082" w:rsidRDefault="009460C8">
      <w:pPr>
        <w:tabs>
          <w:tab w:val="left" w:pos="360"/>
        </w:tabs>
        <w:spacing w:after="120"/>
        <w:jc w:val="both"/>
        <w:rPr>
          <w:rFonts w:cstheme="minorHAnsi"/>
        </w:rPr>
      </w:pPr>
      <w:r w:rsidRPr="00091082">
        <w:rPr>
          <w:rFonts w:cstheme="minorHAnsi"/>
        </w:rPr>
        <w:t>This job description will be reviewed annually.</w:t>
      </w:r>
    </w:p>
    <w:sectPr w:rsidR="000B527D" w:rsidRPr="00091082" w:rsidSect="00091082">
      <w:headerReference w:type="default" r:id="rId10"/>
      <w:pgSz w:w="11906" w:h="16838"/>
      <w:pgMar w:top="1276"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2108" w14:textId="77777777" w:rsidR="00F62233" w:rsidRDefault="00F62233">
      <w:pPr>
        <w:spacing w:after="0" w:line="240" w:lineRule="auto"/>
      </w:pPr>
      <w:r>
        <w:separator/>
      </w:r>
    </w:p>
  </w:endnote>
  <w:endnote w:type="continuationSeparator" w:id="0">
    <w:p w14:paraId="139EEF06" w14:textId="77777777" w:rsidR="00F62233" w:rsidRDefault="00F62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A1A00" w14:textId="77777777" w:rsidR="00F62233" w:rsidRDefault="00F62233">
      <w:pPr>
        <w:spacing w:after="0" w:line="240" w:lineRule="auto"/>
      </w:pPr>
      <w:r>
        <w:separator/>
      </w:r>
    </w:p>
  </w:footnote>
  <w:footnote w:type="continuationSeparator" w:id="0">
    <w:p w14:paraId="2E0DE75B" w14:textId="77777777" w:rsidR="00F62233" w:rsidRDefault="00F62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1B5C" w14:textId="77777777" w:rsidR="000B527D" w:rsidRDefault="009460C8">
    <w:pPr>
      <w:pStyle w:val="Header"/>
    </w:pPr>
    <w:r>
      <w:rPr>
        <w:noProof/>
        <w:lang w:eastAsia="en-GB"/>
      </w:rPr>
      <w:drawing>
        <wp:anchor distT="0" distB="0" distL="114300" distR="114300" simplePos="0" relativeHeight="251658240" behindDoc="1" locked="0" layoutInCell="1" allowOverlap="1" wp14:anchorId="6752EC71" wp14:editId="73459A51">
          <wp:simplePos x="0" y="0"/>
          <wp:positionH relativeFrom="column">
            <wp:posOffset>5145578</wp:posOffset>
          </wp:positionH>
          <wp:positionV relativeFrom="paragraph">
            <wp:posOffset>-300528</wp:posOffset>
          </wp:positionV>
          <wp:extent cx="1657985" cy="596900"/>
          <wp:effectExtent l="0" t="0" r="0" b="0"/>
          <wp:wrapNone/>
          <wp:docPr id="78821312" name="Picture 7882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 Learning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7985" cy="596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4B8D"/>
    <w:multiLevelType w:val="hybridMultilevel"/>
    <w:tmpl w:val="31DE7156"/>
    <w:lvl w:ilvl="0" w:tplc="08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92E8E"/>
    <w:multiLevelType w:val="hybridMultilevel"/>
    <w:tmpl w:val="9194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13506"/>
    <w:multiLevelType w:val="hybridMultilevel"/>
    <w:tmpl w:val="DAB4C5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D7FC0"/>
    <w:multiLevelType w:val="hybridMultilevel"/>
    <w:tmpl w:val="961C4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226FB"/>
    <w:multiLevelType w:val="hybridMultilevel"/>
    <w:tmpl w:val="AC50E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01795E"/>
    <w:multiLevelType w:val="hybridMultilevel"/>
    <w:tmpl w:val="512EAD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765C0E"/>
    <w:multiLevelType w:val="hybridMultilevel"/>
    <w:tmpl w:val="ADA4F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9F279A"/>
    <w:multiLevelType w:val="hybridMultilevel"/>
    <w:tmpl w:val="EB4EB9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FB0707"/>
    <w:multiLevelType w:val="hybridMultilevel"/>
    <w:tmpl w:val="08F4C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836423"/>
    <w:multiLevelType w:val="hybridMultilevel"/>
    <w:tmpl w:val="F4760A98"/>
    <w:lvl w:ilvl="0" w:tplc="1396CE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B1092D"/>
    <w:multiLevelType w:val="hybridMultilevel"/>
    <w:tmpl w:val="346C731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267B1D"/>
    <w:multiLevelType w:val="hybridMultilevel"/>
    <w:tmpl w:val="346C731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741162"/>
    <w:multiLevelType w:val="hybridMultilevel"/>
    <w:tmpl w:val="09E8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4"/>
  </w:num>
  <w:num w:numId="4">
    <w:abstractNumId w:val="9"/>
  </w:num>
  <w:num w:numId="5">
    <w:abstractNumId w:val="6"/>
  </w:num>
  <w:num w:numId="6">
    <w:abstractNumId w:val="8"/>
  </w:num>
  <w:num w:numId="7">
    <w:abstractNumId w:val="1"/>
  </w:num>
  <w:num w:numId="8">
    <w:abstractNumId w:val="3"/>
  </w:num>
  <w:num w:numId="9">
    <w:abstractNumId w:val="7"/>
  </w:num>
  <w:num w:numId="10">
    <w:abstractNumId w:val="2"/>
  </w:num>
  <w:num w:numId="11">
    <w:abstractNumId w:val="1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27D"/>
    <w:rsid w:val="00091082"/>
    <w:rsid w:val="000B527D"/>
    <w:rsid w:val="0018036C"/>
    <w:rsid w:val="0035548F"/>
    <w:rsid w:val="00384691"/>
    <w:rsid w:val="004A3A5C"/>
    <w:rsid w:val="005740C6"/>
    <w:rsid w:val="005861E2"/>
    <w:rsid w:val="006B41AA"/>
    <w:rsid w:val="00834E81"/>
    <w:rsid w:val="008C5F83"/>
    <w:rsid w:val="009460C8"/>
    <w:rsid w:val="00991FAB"/>
    <w:rsid w:val="009A7343"/>
    <w:rsid w:val="00A26B21"/>
    <w:rsid w:val="00C2095D"/>
    <w:rsid w:val="00C742C2"/>
    <w:rsid w:val="00DB1A3F"/>
    <w:rsid w:val="00DD08AA"/>
    <w:rsid w:val="00F62233"/>
    <w:rsid w:val="00FA172D"/>
    <w:rsid w:val="071D53D3"/>
    <w:rsid w:val="0FB668C6"/>
    <w:rsid w:val="10D12A35"/>
    <w:rsid w:val="13224097"/>
    <w:rsid w:val="13C22AD8"/>
    <w:rsid w:val="1D0A3F50"/>
    <w:rsid w:val="2AFB415B"/>
    <w:rsid w:val="301742B1"/>
    <w:rsid w:val="30E74388"/>
    <w:rsid w:val="384F80B3"/>
    <w:rsid w:val="56996AD8"/>
    <w:rsid w:val="5D924AF4"/>
    <w:rsid w:val="5DA37F09"/>
    <w:rsid w:val="6051E192"/>
    <w:rsid w:val="78DC9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C849E"/>
  <w15:docId w15:val="{591FF460-93B7-40F4-8F86-3CDF45FF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Title">
    <w:name w:val="Title"/>
    <w:basedOn w:val="Normal"/>
    <w:link w:val="TitleChar"/>
    <w:qFormat/>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Pr>
      <w:rFonts w:ascii="Arial" w:eastAsia="Times New Roman" w:hAnsi="Arial" w:cs="Times New Roman"/>
      <w:b/>
      <w:sz w:val="24"/>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834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E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C118B4A17464C9E305A00EE93CE24" ma:contentTypeVersion="19" ma:contentTypeDescription="Create a new document." ma:contentTypeScope="" ma:versionID="903cb7e9e6ce0b2551eed883588b3681">
  <xsd:schema xmlns:xsd="http://www.w3.org/2001/XMLSchema" xmlns:xs="http://www.w3.org/2001/XMLSchema" xmlns:p="http://schemas.microsoft.com/office/2006/metadata/properties" xmlns:ns2="e2024b81-272b-460b-8564-2344cd4af8e7" xmlns:ns3="9b4b6b85-dfc1-4d49-afde-3dd1298d7133" targetNamespace="http://schemas.microsoft.com/office/2006/metadata/properties" ma:root="true" ma:fieldsID="31743212992127f465d298a112b122a1" ns2:_="" ns3:_="">
    <xsd:import namespace="e2024b81-272b-460b-8564-2344cd4af8e7"/>
    <xsd:import namespace="9b4b6b85-dfc1-4d49-afde-3dd1298d7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24b81-272b-460b-8564-2344cd4af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b6b85-dfc1-4d49-afde-3dd1298d7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63bb38-1a29-4528-a001-9d910c6ee598}" ma:internalName="TaxCatchAll" ma:showField="CatchAllData" ma:web="9b4b6b85-dfc1-4d49-afde-3dd1298d7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024b81-272b-460b-8564-2344cd4af8e7">
      <Terms xmlns="http://schemas.microsoft.com/office/infopath/2007/PartnerControls"/>
    </lcf76f155ced4ddcb4097134ff3c332f>
    <TaxCatchAll xmlns="9b4b6b85-dfc1-4d49-afde-3dd1298d71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0DD18-0A28-4EF0-A88A-09FE36DE4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24b81-272b-460b-8564-2344cd4af8e7"/>
    <ds:schemaRef ds:uri="9b4b6b85-dfc1-4d49-afde-3dd1298d7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4F9EB-9821-4F53-AAB5-E6C9945748B8}">
  <ds:schemaRefs>
    <ds:schemaRef ds:uri="http://schemas.microsoft.com/office/2006/metadata/properties"/>
    <ds:schemaRef ds:uri="http://schemas.microsoft.com/office/infopath/2007/PartnerControls"/>
    <ds:schemaRef ds:uri="e2024b81-272b-460b-8564-2344cd4af8e7"/>
    <ds:schemaRef ds:uri="9b4b6b85-dfc1-4d49-afde-3dd1298d7133"/>
  </ds:schemaRefs>
</ds:datastoreItem>
</file>

<file path=customXml/itemProps3.xml><?xml version="1.0" encoding="utf-8"?>
<ds:datastoreItem xmlns:ds="http://schemas.openxmlformats.org/officeDocument/2006/customXml" ds:itemID="{8893B784-E681-4C9F-BBDA-1D7DE54B6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6134</Characters>
  <Application>Microsoft Office Word</Application>
  <DocSecurity>0</DocSecurity>
  <Lines>51</Lines>
  <Paragraphs>14</Paragraphs>
  <ScaleCrop>false</ScaleCrop>
  <Company>Microsoft</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Ailsa</dc:creator>
  <cp:lastModifiedBy>Rutherford, G</cp:lastModifiedBy>
  <cp:revision>2</cp:revision>
  <cp:lastPrinted>2017-04-07T11:37:00Z</cp:lastPrinted>
  <dcterms:created xsi:type="dcterms:W3CDTF">2025-10-01T09:54:00Z</dcterms:created>
  <dcterms:modified xsi:type="dcterms:W3CDTF">2025-10-01T09:54:00Z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0x0101005C3C118B4A17464C9E305A00EE93CE24</vt:lpwstr>
  </property>
  <property fmtid="{D5CDD505-2E9C-101B-9397-08002B2CF9AE}" pid="3" name="MediaServiceImageTags">
    <vt:lpwstr/>
  </property>
</Properties>
</file>